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86" w:rsidRPr="00EA459A" w:rsidRDefault="00AE28A8" w:rsidP="005E6D8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A459A">
        <w:rPr>
          <w:rFonts w:asciiTheme="majorEastAsia" w:eastAsiaTheme="majorEastAsia" w:hAnsiTheme="majorEastAsia" w:hint="eastAsia"/>
          <w:sz w:val="32"/>
          <w:szCs w:val="32"/>
        </w:rPr>
        <w:t>平成３０年</w:t>
      </w:r>
      <w:r w:rsidR="005E6D86" w:rsidRPr="00EA459A">
        <w:rPr>
          <w:rFonts w:asciiTheme="majorEastAsia" w:eastAsiaTheme="majorEastAsia" w:hAnsiTheme="majorEastAsia" w:hint="eastAsia"/>
          <w:sz w:val="32"/>
          <w:szCs w:val="32"/>
        </w:rPr>
        <w:t>度 くまもとＩＣＴコンテスト 実施要項</w:t>
      </w:r>
    </w:p>
    <w:p w:rsidR="005E6D86" w:rsidRPr="00EA459A" w:rsidRDefault="005E6D86" w:rsidP="005E6D86">
      <w:pPr>
        <w:rPr>
          <w:rFonts w:asciiTheme="minorEastAsia" w:hAnsiTheme="minorEastAsia"/>
          <w:sz w:val="24"/>
          <w:szCs w:val="24"/>
        </w:rPr>
      </w:pPr>
    </w:p>
    <w:p w:rsidR="005E6D86" w:rsidRPr="00EA459A" w:rsidRDefault="005E6D86" w:rsidP="005E6D86">
      <w:pPr>
        <w:rPr>
          <w:rFonts w:asciiTheme="majorEastAsia" w:eastAsiaTheme="majorEastAsia" w:hAnsiTheme="majorEastAsia"/>
          <w:sz w:val="24"/>
          <w:szCs w:val="24"/>
        </w:rPr>
      </w:pPr>
      <w:r w:rsidRPr="00EA459A">
        <w:rPr>
          <w:rFonts w:asciiTheme="majorEastAsia" w:eastAsiaTheme="majorEastAsia" w:hAnsiTheme="majorEastAsia" w:hint="eastAsia"/>
          <w:sz w:val="24"/>
          <w:szCs w:val="24"/>
        </w:rPr>
        <w:t>１　目的</w:t>
      </w:r>
    </w:p>
    <w:p w:rsidR="005E6D86" w:rsidRPr="00EA459A" w:rsidRDefault="005E6D86" w:rsidP="005E6D86">
      <w:pPr>
        <w:ind w:left="240" w:firstLine="24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熊本県内の子どもや若者たちのＩＣＴ（情報通信技術）に対する興味・関心を引き出し、ＩＣＴの活用能力を高めながら柔軟な創造力を養ってもらうとともに、開かれた学校づくりを推進することによって、熊本県における健全な高度情報通信社会の実現と、次代を担う人材の育成に役立てることを目指す。</w:t>
      </w:r>
    </w:p>
    <w:p w:rsidR="005E6D86" w:rsidRPr="00EA459A" w:rsidRDefault="005E6D86" w:rsidP="005E6D86">
      <w:pPr>
        <w:ind w:firstLine="48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※ＩＣＴ：Information and Communication Technologyの略。</w:t>
      </w:r>
    </w:p>
    <w:p w:rsidR="005E6D86" w:rsidRPr="00EA459A" w:rsidRDefault="005E6D86" w:rsidP="005E6D86">
      <w:pPr>
        <w:rPr>
          <w:rFonts w:asciiTheme="minorEastAsia" w:hAnsiTheme="minorEastAsia"/>
          <w:sz w:val="24"/>
          <w:szCs w:val="24"/>
        </w:rPr>
      </w:pPr>
    </w:p>
    <w:p w:rsidR="005E6D86" w:rsidRPr="00EA459A" w:rsidRDefault="005E6D86" w:rsidP="005E6D86">
      <w:pPr>
        <w:rPr>
          <w:rFonts w:asciiTheme="majorEastAsia" w:eastAsiaTheme="majorEastAsia" w:hAnsiTheme="majorEastAsia"/>
          <w:sz w:val="24"/>
          <w:szCs w:val="24"/>
        </w:rPr>
      </w:pPr>
      <w:r w:rsidRPr="00EA459A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2B2C83" w:rsidRPr="00EA459A">
        <w:rPr>
          <w:rFonts w:asciiTheme="majorEastAsia" w:eastAsiaTheme="majorEastAsia" w:hAnsiTheme="majorEastAsia" w:hint="eastAsia"/>
          <w:sz w:val="24"/>
          <w:szCs w:val="24"/>
        </w:rPr>
        <w:t>くまもとＩＣＴ</w:t>
      </w:r>
      <w:r w:rsidRPr="00EA459A">
        <w:rPr>
          <w:rFonts w:asciiTheme="majorEastAsia" w:eastAsiaTheme="majorEastAsia" w:hAnsiTheme="majorEastAsia" w:hint="eastAsia"/>
          <w:sz w:val="24"/>
          <w:szCs w:val="24"/>
        </w:rPr>
        <w:t>コンテストの構成</w:t>
      </w:r>
    </w:p>
    <w:p w:rsidR="005E6D86" w:rsidRPr="00EA459A" w:rsidRDefault="005E6D86" w:rsidP="005E6D86">
      <w:pPr>
        <w:ind w:left="240" w:firstLine="24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くまもとＩＣＴコンテストは、熊本県教育</w:t>
      </w:r>
      <w:r w:rsidR="002B2C83" w:rsidRPr="00EA459A">
        <w:rPr>
          <w:rFonts w:asciiTheme="minorEastAsia" w:hAnsiTheme="minorEastAsia" w:hint="eastAsia"/>
          <w:sz w:val="24"/>
          <w:szCs w:val="24"/>
        </w:rPr>
        <w:t>委員会、熊本市教育委員会、特定非営利活動法人「ＮＥＸＴ熊本」（</w:t>
      </w:r>
      <w:r w:rsidRPr="00EA459A">
        <w:rPr>
          <w:rFonts w:asciiTheme="minorEastAsia" w:hAnsiTheme="minorEastAsia" w:hint="eastAsia"/>
          <w:sz w:val="24"/>
          <w:szCs w:val="24"/>
        </w:rPr>
        <w:t>以下</w:t>
      </w:r>
      <w:r w:rsidR="002B2C83" w:rsidRPr="00EA459A">
        <w:rPr>
          <w:rFonts w:asciiTheme="minorEastAsia" w:hAnsiTheme="minorEastAsia" w:hint="eastAsia"/>
          <w:sz w:val="24"/>
          <w:szCs w:val="24"/>
        </w:rPr>
        <w:t>「</w:t>
      </w:r>
      <w:r w:rsidRPr="00EA459A">
        <w:rPr>
          <w:rFonts w:asciiTheme="minorEastAsia" w:hAnsiTheme="minorEastAsia" w:hint="eastAsia"/>
          <w:sz w:val="24"/>
          <w:szCs w:val="24"/>
        </w:rPr>
        <w:t>ＮＥＸＴ熊本</w:t>
      </w:r>
      <w:r w:rsidR="002B2C83" w:rsidRPr="00EA459A">
        <w:rPr>
          <w:rFonts w:asciiTheme="minorEastAsia" w:hAnsiTheme="minorEastAsia" w:hint="eastAsia"/>
          <w:sz w:val="24"/>
          <w:szCs w:val="24"/>
        </w:rPr>
        <w:t>」という。</w:t>
      </w:r>
      <w:r w:rsidRPr="00EA459A">
        <w:rPr>
          <w:rFonts w:asciiTheme="minorEastAsia" w:hAnsiTheme="minorEastAsia" w:hint="eastAsia"/>
          <w:sz w:val="24"/>
          <w:szCs w:val="24"/>
        </w:rPr>
        <w:t>）が開催</w:t>
      </w:r>
      <w:r w:rsidR="002B2C83" w:rsidRPr="00EA459A">
        <w:rPr>
          <w:rFonts w:asciiTheme="minorEastAsia" w:hAnsiTheme="minorEastAsia" w:hint="eastAsia"/>
          <w:sz w:val="24"/>
          <w:szCs w:val="24"/>
        </w:rPr>
        <w:t>し</w:t>
      </w:r>
      <w:r w:rsidRPr="00EA459A">
        <w:rPr>
          <w:rFonts w:asciiTheme="minorEastAsia" w:hAnsiTheme="minorEastAsia" w:hint="eastAsia"/>
          <w:sz w:val="24"/>
          <w:szCs w:val="24"/>
        </w:rPr>
        <w:t>、「ＩＣＴ活用コンテスト」と「ＮＥＸＴ夢コンテスト」の２つのコンテストで構成する。</w:t>
      </w:r>
    </w:p>
    <w:p w:rsidR="005E6D86" w:rsidRPr="00EA459A" w:rsidRDefault="005E6D86" w:rsidP="005E6D86">
      <w:pPr>
        <w:ind w:firstLine="480"/>
        <w:rPr>
          <w:rFonts w:asciiTheme="minorEastAsia" w:hAnsiTheme="minorEastAsia"/>
          <w:i/>
          <w:szCs w:val="24"/>
        </w:rPr>
      </w:pPr>
      <w:r w:rsidRPr="00EA459A">
        <w:rPr>
          <w:rFonts w:asciiTheme="minorEastAsia" w:hAnsiTheme="minorEastAsia" w:hint="eastAsia"/>
          <w:i/>
          <w:szCs w:val="24"/>
        </w:rPr>
        <w:t>※特定非営利活動法人：ＮＰＯのことで、法律によって法人格を付与された団体</w:t>
      </w:r>
    </w:p>
    <w:p w:rsidR="005E6D86" w:rsidRPr="00EA459A" w:rsidRDefault="005E6D86" w:rsidP="005E6D86">
      <w:pPr>
        <w:ind w:firstLine="48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476"/>
      </w:tblGrid>
      <w:tr w:rsidR="005E6D86" w:rsidRPr="00EA459A" w:rsidTr="00FA494B">
        <w:tc>
          <w:tcPr>
            <w:tcW w:w="3150" w:type="dxa"/>
            <w:vAlign w:val="center"/>
          </w:tcPr>
          <w:p w:rsidR="005E6D86" w:rsidRPr="00EA459A" w:rsidRDefault="005E6D86" w:rsidP="00FA494B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59A">
              <w:rPr>
                <w:rFonts w:asciiTheme="minorEastAsia" w:hAnsiTheme="minorEastAsia" w:hint="eastAsia"/>
                <w:sz w:val="24"/>
                <w:szCs w:val="24"/>
              </w:rPr>
              <w:t>くまもとＩＣＴコンテスト</w:t>
            </w:r>
          </w:p>
        </w:tc>
        <w:tc>
          <w:tcPr>
            <w:tcW w:w="6476" w:type="dxa"/>
            <w:vAlign w:val="center"/>
          </w:tcPr>
          <w:p w:rsidR="005E6D86" w:rsidRPr="00EA459A" w:rsidRDefault="005E6D86" w:rsidP="00FA494B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EA459A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EA38C" wp14:editId="23F5038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99060</wp:posOffset>
                      </wp:positionV>
                      <wp:extent cx="262890" cy="1379220"/>
                      <wp:effectExtent l="0" t="0" r="22860" b="1143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22979" y="4674358"/>
                                <a:ext cx="262890" cy="1379220"/>
                              </a:xfrm>
                              <a:prstGeom prst="leftBrace">
                                <a:avLst>
                                  <a:gd name="adj1" fmla="val 60248"/>
                                  <a:gd name="adj2" fmla="val 4950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C712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.2pt;margin-top:7.8pt;width:20.7pt;height:10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sHvQIAAL4FAAAOAAAAZHJzL2Uyb0RvYy54bWysVM1uEzEQviPxDpbvdDfbTdJE3VShVRFS&#10;1Va0qGfXayeL/IftZBNuOXPkEZC4cYb3KbwHY+9uEqASAnHxzuz8f/NzfLKSAi2ZdZVWBe4dpBgx&#10;RXVZqVmBX9+ePzvCyHmiSiK0YgVeM4dPJk+fHNdmzDI916JkFoET5ca1KfDcezNOEkfnTBJ3oA1T&#10;IOTaSuKBtbOktKQG71IkWZoOklrb0lhNmXPw96wR4kn0zzmj/opzxzwSBYbcfHxtfO/Dm0yOyXhm&#10;iZlXtE2D/EMWklQKgm5dnRFP0MJWv7mSFbXaae4PqJaJ5ryiLNYA1fTSX6q5mRPDYi0AjjNbmNz/&#10;c0svl9cWVSX0DiNFJLTo+5dP375+fti8f9h8fNh8QL0AUm3cGHRvzLVtOQdkqHjFrQxfqAWtCnyY&#10;ZtloOMJoXeB8MMwP+0cNyGzlEQWFbJAdjaAVFBR6h8NRlsUuJDtPxjr/gmmJAlFgwbh/bgkNSJAx&#10;WV44H5Eu23xJ+QZy51JA45ZEoEGa5W3M2Z5Otq+Tj/ppP+QFYVuPQHWBg3uhwuu0qMrzSojIhKFk&#10;p8IiCFNgv4rIgN2eFnDBMgl4NQhFyq8Fa7y+YhzgBhx6sZw46DufhFKmfOdXKNAOZhwy2BqmfzZs&#10;9YMpi0vwN8ZbixhZK781lpXS9rHoOyh4o98h0NQdILjX5RomzepmBZ2h5xW094I4f00stA5GAu6I&#10;v4KHC10XWLcURnNt3z32P+jDKoAUoxp2uMDu7YJYhpF4qWBJRr08D0sfmbw/hElDdl9yvy9RC3mq&#10;oa8wTJBdJIO+Fx3JrZZ3cG6mISqIiKIQu8DU24459c1tgYNF2XQa1WDRDfEX6sbQruth0G5Xd8Sa&#10;dsY9bMel7va9nclmPHe6oR9KTxde88oH4Q7XloEjAdRPV2ifj1q7szv5AQAA//8DAFBLAwQUAAYA&#10;CAAAACEAOTZLGN4AAAAGAQAADwAAAGRycy9kb3ducmV2LnhtbEyPzU7DMBCE70i8g7VI3KiTkFZV&#10;iFOhIlARpxZaiZsbb37UeB3FTht4epYTHGdnNPNtvppsJ844+NaRgngWgUAqnWmpVvDx/ny3BOGD&#10;JqM7R6jgCz2siuurXGfGXWiL512oBZeQz7SCJoQ+k9KXDVrtZ65HYq9yg9WB5VBLM+gLl9tOJlG0&#10;kFa3xAuN7nHdYHnajVbBqfp+Wfsk3r9+PrnqML5thvkmVer2Znp8ABFwCn9h+MVndCiY6ehGMl50&#10;ClLO8XW+AMFuGvMfRwXJfbIEWeTyP37xAwAA//8DAFBLAQItABQABgAIAAAAIQC2gziS/gAAAOEB&#10;AAATAAAAAAAAAAAAAAAAAAAAAABbQ29udGVudF9UeXBlc10ueG1sUEsBAi0AFAAGAAgAAAAhADj9&#10;If/WAAAAlAEAAAsAAAAAAAAAAAAAAAAALwEAAF9yZWxzLy5yZWxzUEsBAi0AFAAGAAgAAAAhAGvw&#10;Owe9AgAAvgUAAA4AAAAAAAAAAAAAAAAALgIAAGRycy9lMm9Eb2MueG1sUEsBAi0AFAAGAAgAAAAh&#10;ADk2SxjeAAAABgEAAA8AAAAAAAAAAAAAAAAAFwUAAGRycy9kb3ducmV2LnhtbFBLBQYAAAAABAAE&#10;APMAAAAiBgAAAAA=&#10;" adj="2480,10693" strokecolor="black [3213]"/>
                  </w:pict>
                </mc:Fallback>
              </mc:AlternateContent>
            </w:r>
            <w:r w:rsidRPr="00EA459A">
              <w:rPr>
                <w:rFonts w:asciiTheme="minorEastAsia" w:hAnsiTheme="minorEastAsia" w:hint="eastAsia"/>
                <w:sz w:val="24"/>
                <w:szCs w:val="24"/>
              </w:rPr>
              <w:t>ＩＣＴ活用コンテスト</w:t>
            </w:r>
          </w:p>
          <w:p w:rsidR="005E6D86" w:rsidRPr="00EA459A" w:rsidRDefault="005E6D86" w:rsidP="00FA494B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EA459A">
              <w:rPr>
                <w:rFonts w:asciiTheme="minorEastAsia" w:hAnsiTheme="minorEastAsia" w:hint="eastAsia"/>
                <w:sz w:val="24"/>
                <w:szCs w:val="24"/>
              </w:rPr>
              <w:t>（作品部門，学校活用部門）</w:t>
            </w:r>
          </w:p>
          <w:p w:rsidR="005E6D86" w:rsidRPr="00EA459A" w:rsidRDefault="005E6D86" w:rsidP="00FA494B">
            <w:pPr>
              <w:ind w:firstLine="960"/>
              <w:rPr>
                <w:rFonts w:asciiTheme="minorEastAsia" w:hAnsiTheme="minorEastAsia"/>
                <w:sz w:val="24"/>
                <w:szCs w:val="24"/>
              </w:rPr>
            </w:pPr>
            <w:r w:rsidRPr="00EA459A">
              <w:rPr>
                <w:rFonts w:asciiTheme="minorEastAsia" w:hAnsiTheme="minorEastAsia" w:hint="eastAsia"/>
                <w:sz w:val="24"/>
                <w:szCs w:val="24"/>
              </w:rPr>
              <w:t>主催：熊本県教育委員会</w:t>
            </w:r>
          </w:p>
          <w:p w:rsidR="005E6D86" w:rsidRPr="00EA459A" w:rsidRDefault="005E6D86" w:rsidP="00FA494B">
            <w:pPr>
              <w:ind w:firstLine="960"/>
              <w:rPr>
                <w:rFonts w:asciiTheme="minorEastAsia" w:hAnsiTheme="minorEastAsia"/>
                <w:sz w:val="24"/>
                <w:szCs w:val="24"/>
              </w:rPr>
            </w:pPr>
            <w:r w:rsidRPr="00EA459A">
              <w:rPr>
                <w:rFonts w:asciiTheme="minorEastAsia" w:hAnsiTheme="minorEastAsia" w:hint="eastAsia"/>
                <w:sz w:val="24"/>
                <w:szCs w:val="24"/>
              </w:rPr>
              <w:t>共催：ＮＥＸＴ熊本・熊本市教育委員会</w:t>
            </w:r>
          </w:p>
          <w:p w:rsidR="005E6D86" w:rsidRPr="00EA459A" w:rsidRDefault="005E6D86" w:rsidP="00FA494B">
            <w:pPr>
              <w:ind w:firstLine="960"/>
              <w:rPr>
                <w:rFonts w:asciiTheme="minorEastAsia" w:hAnsiTheme="minorEastAsia"/>
                <w:sz w:val="24"/>
                <w:szCs w:val="24"/>
              </w:rPr>
            </w:pPr>
          </w:p>
          <w:p w:rsidR="005E6D86" w:rsidRPr="00EA459A" w:rsidRDefault="005E6D86" w:rsidP="00FA494B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EA459A">
              <w:rPr>
                <w:rFonts w:asciiTheme="minorEastAsia" w:hAnsiTheme="minorEastAsia" w:hint="eastAsia"/>
                <w:sz w:val="24"/>
                <w:szCs w:val="24"/>
              </w:rPr>
              <w:t>ＮＥＸＴ夢コンテスト</w:t>
            </w:r>
          </w:p>
          <w:p w:rsidR="005E6D86" w:rsidRPr="00EA459A" w:rsidRDefault="005E6D86" w:rsidP="00FA494B">
            <w:pPr>
              <w:ind w:firstLine="960"/>
              <w:rPr>
                <w:rFonts w:asciiTheme="minorEastAsia" w:hAnsiTheme="minorEastAsia"/>
                <w:sz w:val="24"/>
                <w:szCs w:val="24"/>
              </w:rPr>
            </w:pPr>
            <w:r w:rsidRPr="00EA459A">
              <w:rPr>
                <w:rFonts w:asciiTheme="minorEastAsia" w:hAnsiTheme="minorEastAsia" w:hint="eastAsia"/>
                <w:sz w:val="24"/>
                <w:szCs w:val="24"/>
              </w:rPr>
              <w:t>主催：ＮＥＸＴ熊本</w:t>
            </w:r>
          </w:p>
          <w:p w:rsidR="005E6D86" w:rsidRPr="00EA459A" w:rsidRDefault="005E6D86" w:rsidP="00FA494B">
            <w:pPr>
              <w:ind w:firstLine="960"/>
              <w:rPr>
                <w:rFonts w:asciiTheme="minorEastAsia" w:hAnsiTheme="minorEastAsia"/>
                <w:sz w:val="24"/>
                <w:szCs w:val="24"/>
              </w:rPr>
            </w:pPr>
            <w:r w:rsidRPr="00EA459A">
              <w:rPr>
                <w:rFonts w:asciiTheme="minorEastAsia" w:hAnsiTheme="minorEastAsia" w:hint="eastAsia"/>
                <w:sz w:val="24"/>
                <w:szCs w:val="24"/>
              </w:rPr>
              <w:t>共催：熊本県教育委員会、熊本市教育委員会</w:t>
            </w:r>
          </w:p>
        </w:tc>
      </w:tr>
    </w:tbl>
    <w:p w:rsidR="005E6D86" w:rsidRPr="00EA459A" w:rsidRDefault="005E6D86" w:rsidP="005E6D86">
      <w:pPr>
        <w:rPr>
          <w:rFonts w:asciiTheme="minorEastAsia" w:hAnsiTheme="minorEastAsia"/>
          <w:sz w:val="24"/>
          <w:szCs w:val="24"/>
        </w:rPr>
      </w:pPr>
    </w:p>
    <w:p w:rsidR="005E6D86" w:rsidRPr="00EA459A" w:rsidRDefault="005E6D86" w:rsidP="005E6D86">
      <w:pPr>
        <w:rPr>
          <w:rFonts w:asciiTheme="majorEastAsia" w:eastAsiaTheme="majorEastAsia" w:hAnsiTheme="majorEastAsia"/>
          <w:sz w:val="24"/>
          <w:szCs w:val="24"/>
        </w:rPr>
      </w:pPr>
      <w:r w:rsidRPr="00EA459A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2B2C83" w:rsidRPr="00EA459A">
        <w:rPr>
          <w:rFonts w:asciiTheme="majorEastAsia" w:eastAsiaTheme="majorEastAsia" w:hAnsiTheme="majorEastAsia" w:hint="eastAsia"/>
          <w:sz w:val="24"/>
          <w:szCs w:val="24"/>
        </w:rPr>
        <w:t>各</w:t>
      </w:r>
      <w:r w:rsidRPr="00EA459A">
        <w:rPr>
          <w:rFonts w:asciiTheme="majorEastAsia" w:eastAsiaTheme="majorEastAsia" w:hAnsiTheme="majorEastAsia" w:hint="eastAsia"/>
          <w:sz w:val="24"/>
          <w:szCs w:val="24"/>
        </w:rPr>
        <w:t>コンテストの内容</w:t>
      </w:r>
    </w:p>
    <w:p w:rsidR="00A870B0" w:rsidRPr="00F75CC4" w:rsidRDefault="005E6D86" w:rsidP="005E6D86">
      <w:pPr>
        <w:rPr>
          <w:rFonts w:asciiTheme="majorEastAsia" w:eastAsiaTheme="majorEastAsia" w:hAnsiTheme="majorEastAsia"/>
          <w:sz w:val="24"/>
          <w:szCs w:val="24"/>
        </w:rPr>
      </w:pPr>
      <w:r w:rsidRPr="00F75CC4">
        <w:rPr>
          <w:rFonts w:asciiTheme="majorEastAsia" w:eastAsiaTheme="majorEastAsia" w:hAnsiTheme="majorEastAsia" w:hint="eastAsia"/>
          <w:sz w:val="24"/>
          <w:szCs w:val="24"/>
        </w:rPr>
        <w:t>（１）ＩＣＴ活用コンテスト</w:t>
      </w:r>
    </w:p>
    <w:p w:rsidR="005E6D86" w:rsidRPr="00EA459A" w:rsidRDefault="00A870B0" w:rsidP="00177BA9">
      <w:pPr>
        <w:ind w:leftChars="173" w:left="363" w:firstLineChars="99" w:firstLine="238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ア　作品部門</w:t>
      </w:r>
    </w:p>
    <w:p w:rsidR="005E6D86" w:rsidRPr="00EA459A" w:rsidRDefault="005E6D86" w:rsidP="00E95906">
      <w:pPr>
        <w:ind w:left="851" w:firstLine="24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コンピュータによる図画、プレゼンテーション等、コンピュータの機能を生かした作品</w:t>
      </w:r>
      <w:r w:rsidR="002B2C83" w:rsidRPr="00EA459A">
        <w:rPr>
          <w:rFonts w:asciiTheme="minorEastAsia" w:hAnsiTheme="minorEastAsia" w:hint="eastAsia"/>
          <w:sz w:val="24"/>
          <w:szCs w:val="24"/>
        </w:rPr>
        <w:t>（各教科、総合学習、部活動等で完成させた簡単な作品も含む。）</w:t>
      </w:r>
      <w:r w:rsidRPr="00EA459A">
        <w:rPr>
          <w:rFonts w:asciiTheme="minorEastAsia" w:hAnsiTheme="minorEastAsia" w:hint="eastAsia"/>
          <w:sz w:val="24"/>
          <w:szCs w:val="24"/>
        </w:rPr>
        <w:t>を</w:t>
      </w:r>
      <w:r w:rsidR="007A1A49" w:rsidRPr="00EA459A">
        <w:rPr>
          <w:rFonts w:asciiTheme="minorEastAsia" w:hAnsiTheme="minorEastAsia" w:hint="eastAsia"/>
          <w:sz w:val="24"/>
          <w:szCs w:val="24"/>
        </w:rPr>
        <w:t>対象とする</w:t>
      </w:r>
      <w:r w:rsidRPr="00EA459A">
        <w:rPr>
          <w:rFonts w:asciiTheme="minorEastAsia" w:hAnsiTheme="minorEastAsia" w:hint="eastAsia"/>
          <w:sz w:val="24"/>
          <w:szCs w:val="24"/>
        </w:rPr>
        <w:t>。</w:t>
      </w:r>
      <w:r w:rsidR="007A1A49" w:rsidRPr="00EA459A">
        <w:rPr>
          <w:rFonts w:asciiTheme="minorEastAsia" w:hAnsiTheme="minorEastAsia" w:hint="eastAsia"/>
          <w:sz w:val="24"/>
          <w:szCs w:val="24"/>
        </w:rPr>
        <w:t>具体的には、</w:t>
      </w:r>
      <w:r w:rsidR="002B2C83" w:rsidRPr="00EA459A">
        <w:rPr>
          <w:rFonts w:asciiTheme="minorEastAsia" w:hAnsiTheme="minorEastAsia" w:hint="eastAsia"/>
          <w:sz w:val="24"/>
          <w:szCs w:val="24"/>
        </w:rPr>
        <w:t>次</w:t>
      </w:r>
      <w:r w:rsidRPr="00EA459A">
        <w:rPr>
          <w:rFonts w:asciiTheme="minorEastAsia" w:hAnsiTheme="minorEastAsia" w:hint="eastAsia"/>
          <w:sz w:val="24"/>
          <w:szCs w:val="24"/>
        </w:rPr>
        <w:t>の３</w:t>
      </w:r>
      <w:r w:rsidR="00741984" w:rsidRPr="00EA459A">
        <w:rPr>
          <w:rFonts w:asciiTheme="minorEastAsia" w:hAnsiTheme="minorEastAsia" w:hint="eastAsia"/>
          <w:sz w:val="24"/>
          <w:szCs w:val="24"/>
        </w:rPr>
        <w:t>種類のコンテンツ</w:t>
      </w:r>
      <w:r w:rsidR="007A1A49" w:rsidRPr="00EA459A">
        <w:rPr>
          <w:rFonts w:asciiTheme="minorEastAsia" w:hAnsiTheme="minorEastAsia" w:hint="eastAsia"/>
          <w:sz w:val="24"/>
          <w:szCs w:val="24"/>
        </w:rPr>
        <w:t>を対象とする</w:t>
      </w:r>
      <w:r w:rsidRPr="00EA459A">
        <w:rPr>
          <w:rFonts w:asciiTheme="minorEastAsia" w:hAnsiTheme="minorEastAsia" w:hint="eastAsia"/>
          <w:sz w:val="24"/>
          <w:szCs w:val="24"/>
        </w:rPr>
        <w:t>。</w:t>
      </w:r>
    </w:p>
    <w:p w:rsidR="005E6D86" w:rsidRPr="00EA459A" w:rsidRDefault="007A1A49" w:rsidP="007A1A49">
      <w:pPr>
        <w:ind w:left="826" w:firstLine="25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①</w:t>
      </w:r>
      <w:r w:rsidR="005E6D86" w:rsidRPr="00EA459A">
        <w:rPr>
          <w:rFonts w:asciiTheme="minorEastAsia" w:hAnsiTheme="minorEastAsia" w:hint="eastAsia"/>
          <w:sz w:val="24"/>
          <w:szCs w:val="24"/>
        </w:rPr>
        <w:t>マルチメディア作品（動画の場合は３分以内</w:t>
      </w:r>
      <w:r w:rsidR="002B2C83" w:rsidRPr="00EA459A">
        <w:rPr>
          <w:rFonts w:asciiTheme="minorEastAsia" w:hAnsiTheme="minorEastAsia" w:hint="eastAsia"/>
          <w:sz w:val="24"/>
          <w:szCs w:val="24"/>
        </w:rPr>
        <w:t>。</w:t>
      </w:r>
      <w:r w:rsidR="005E6D86" w:rsidRPr="00EA459A">
        <w:rPr>
          <w:rFonts w:asciiTheme="minorEastAsia" w:hAnsiTheme="minorEastAsia" w:hint="eastAsia"/>
          <w:sz w:val="24"/>
          <w:szCs w:val="24"/>
        </w:rPr>
        <w:t>写真編集、ＣＧ等可）</w:t>
      </w:r>
    </w:p>
    <w:p w:rsidR="00E95906" w:rsidRPr="00EA459A" w:rsidRDefault="00E95906" w:rsidP="00177BA9">
      <w:pPr>
        <w:tabs>
          <w:tab w:val="left" w:pos="952"/>
        </w:tabs>
        <w:ind w:firstLineChars="367" w:firstLine="881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〔例〕・</w:t>
      </w:r>
      <w:r w:rsidR="00A95867" w:rsidRPr="00EA459A">
        <w:rPr>
          <w:rFonts w:asciiTheme="minorEastAsia" w:hAnsiTheme="minorEastAsia" w:hint="eastAsia"/>
          <w:sz w:val="24"/>
          <w:szCs w:val="24"/>
        </w:rPr>
        <w:t>いじめ防止等の啓発に向けた作品</w:t>
      </w:r>
    </w:p>
    <w:p w:rsidR="00E95906" w:rsidRPr="00EA459A" w:rsidRDefault="00E95906" w:rsidP="00177BA9">
      <w:pPr>
        <w:tabs>
          <w:tab w:val="left" w:pos="952"/>
          <w:tab w:val="left" w:pos="1498"/>
        </w:tabs>
        <w:ind w:leftChars="714" w:left="1804" w:hangingChars="127" w:hanging="305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</w:t>
      </w:r>
      <w:r w:rsidR="00A95867" w:rsidRPr="00EA459A">
        <w:rPr>
          <w:rFonts w:asciiTheme="minorEastAsia" w:hAnsiTheme="minorEastAsia" w:hint="eastAsia"/>
          <w:sz w:val="24"/>
          <w:szCs w:val="24"/>
        </w:rPr>
        <w:t>体育大会や文化祭等のために校内で募集したポスター作品</w:t>
      </w:r>
    </w:p>
    <w:p w:rsidR="007A1A49" w:rsidRPr="00EA459A" w:rsidRDefault="00E95906" w:rsidP="00177BA9">
      <w:pPr>
        <w:tabs>
          <w:tab w:val="left" w:pos="952"/>
          <w:tab w:val="left" w:pos="1498"/>
        </w:tabs>
        <w:ind w:leftChars="714" w:left="1804" w:hangingChars="127" w:hanging="305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</w:t>
      </w:r>
      <w:r w:rsidR="005E6D86" w:rsidRPr="00EA459A">
        <w:rPr>
          <w:rFonts w:asciiTheme="minorEastAsia" w:hAnsiTheme="minorEastAsia" w:hint="eastAsia"/>
          <w:sz w:val="24"/>
          <w:szCs w:val="24"/>
        </w:rPr>
        <w:t>授業等で作成した</w:t>
      </w:r>
      <w:r w:rsidR="00A95867" w:rsidRPr="00EA459A">
        <w:rPr>
          <w:rFonts w:asciiTheme="minorEastAsia" w:hAnsiTheme="minorEastAsia" w:hint="eastAsia"/>
          <w:sz w:val="24"/>
          <w:szCs w:val="24"/>
        </w:rPr>
        <w:t>作品</w:t>
      </w:r>
    </w:p>
    <w:p w:rsidR="007A1A49" w:rsidRPr="00EA459A" w:rsidRDefault="00E95906" w:rsidP="00177BA9">
      <w:pPr>
        <w:tabs>
          <w:tab w:val="left" w:pos="952"/>
          <w:tab w:val="left" w:pos="1498"/>
        </w:tabs>
        <w:ind w:leftChars="714" w:left="1804" w:hangingChars="127" w:hanging="305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</w:t>
      </w:r>
      <w:r w:rsidR="00A95867" w:rsidRPr="00EA459A">
        <w:rPr>
          <w:rFonts w:asciiTheme="minorEastAsia" w:hAnsiTheme="minorEastAsia" w:hint="eastAsia"/>
          <w:sz w:val="24"/>
          <w:szCs w:val="24"/>
        </w:rPr>
        <w:t>ＦＬＡＳＨ等を使った</w:t>
      </w:r>
      <w:r w:rsidR="005E6D86" w:rsidRPr="00EA459A">
        <w:rPr>
          <w:rFonts w:asciiTheme="minorEastAsia" w:hAnsiTheme="minorEastAsia" w:hint="eastAsia"/>
          <w:sz w:val="24"/>
          <w:szCs w:val="24"/>
        </w:rPr>
        <w:t>作品</w:t>
      </w:r>
    </w:p>
    <w:p w:rsidR="005E6D86" w:rsidRPr="00EA459A" w:rsidRDefault="005E6D86" w:rsidP="002B2C83">
      <w:pPr>
        <w:ind w:left="1134" w:hanging="283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②プログラミング作品</w:t>
      </w:r>
      <w:r w:rsidR="00E67F48" w:rsidRPr="00EA459A">
        <w:rPr>
          <w:rFonts w:asciiTheme="minorEastAsia" w:hAnsiTheme="minorEastAsia" w:hint="eastAsia"/>
          <w:sz w:val="24"/>
          <w:szCs w:val="24"/>
        </w:rPr>
        <w:t>（</w:t>
      </w:r>
      <w:r w:rsidRPr="00EA459A">
        <w:rPr>
          <w:rFonts w:asciiTheme="minorEastAsia" w:hAnsiTheme="minorEastAsia" w:hint="eastAsia"/>
          <w:sz w:val="24"/>
          <w:szCs w:val="24"/>
        </w:rPr>
        <w:t>アプリ、</w:t>
      </w:r>
      <w:r w:rsidR="002B2C83" w:rsidRPr="00EA459A">
        <w:rPr>
          <w:rFonts w:asciiTheme="minorEastAsia" w:hAnsiTheme="minorEastAsia" w:hint="eastAsia"/>
          <w:sz w:val="24"/>
          <w:szCs w:val="24"/>
        </w:rPr>
        <w:t>PCソフトウェア、</w:t>
      </w:r>
      <w:r w:rsidRPr="00EA459A">
        <w:rPr>
          <w:rFonts w:asciiTheme="minorEastAsia" w:hAnsiTheme="minorEastAsia" w:hint="eastAsia"/>
          <w:sz w:val="24"/>
          <w:szCs w:val="24"/>
        </w:rPr>
        <w:t>WEBブラウザ</w:t>
      </w:r>
      <w:r w:rsidR="007A1A49" w:rsidRPr="00EA459A">
        <w:rPr>
          <w:rFonts w:asciiTheme="minorEastAsia" w:hAnsiTheme="minorEastAsia" w:hint="eastAsia"/>
          <w:sz w:val="24"/>
          <w:szCs w:val="24"/>
        </w:rPr>
        <w:t>等を使用</w:t>
      </w:r>
      <w:r w:rsidR="002B2C83" w:rsidRPr="00EA459A">
        <w:rPr>
          <w:rFonts w:asciiTheme="minorEastAsia" w:hAnsiTheme="minorEastAsia" w:hint="eastAsia"/>
          <w:sz w:val="24"/>
          <w:szCs w:val="24"/>
        </w:rPr>
        <w:t>したもの</w:t>
      </w:r>
      <w:r w:rsidRPr="00EA459A">
        <w:rPr>
          <w:rFonts w:asciiTheme="minorEastAsia" w:hAnsiTheme="minorEastAsia" w:hint="eastAsia"/>
          <w:sz w:val="24"/>
          <w:szCs w:val="24"/>
        </w:rPr>
        <w:t>）</w:t>
      </w:r>
    </w:p>
    <w:p w:rsidR="00E95906" w:rsidRPr="00EA459A" w:rsidRDefault="00E95906" w:rsidP="00177BA9">
      <w:pPr>
        <w:tabs>
          <w:tab w:val="left" w:pos="952"/>
        </w:tabs>
        <w:ind w:firstLineChars="367" w:firstLine="881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〔例〕・携帯電話のアプリ開発（ＧＰＳセンサー等を使ってスマホの利用制限）</w:t>
      </w:r>
    </w:p>
    <w:p w:rsidR="00E95906" w:rsidRPr="00EA459A" w:rsidRDefault="00E95906" w:rsidP="00177BA9">
      <w:pPr>
        <w:tabs>
          <w:tab w:val="left" w:pos="952"/>
          <w:tab w:val="left" w:pos="1498"/>
        </w:tabs>
        <w:ind w:leftChars="714" w:left="1804" w:hangingChars="127" w:hanging="305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・スクラッチを使った作品</w:t>
      </w:r>
    </w:p>
    <w:p w:rsidR="005E6D86" w:rsidRPr="00EA459A" w:rsidRDefault="005E6D86" w:rsidP="007A1A49">
      <w:pPr>
        <w:ind w:left="826" w:firstLine="25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③その他（プレゼンテーション</w:t>
      </w:r>
      <w:r w:rsidR="004D720E" w:rsidRPr="00EA459A">
        <w:rPr>
          <w:rFonts w:asciiTheme="minorEastAsia" w:hAnsiTheme="minorEastAsia" w:hint="eastAsia"/>
          <w:sz w:val="24"/>
          <w:szCs w:val="24"/>
        </w:rPr>
        <w:t>作品</w:t>
      </w:r>
      <w:r w:rsidRPr="00EA459A">
        <w:rPr>
          <w:rFonts w:asciiTheme="minorEastAsia" w:hAnsiTheme="minorEastAsia" w:hint="eastAsia"/>
          <w:sz w:val="24"/>
          <w:szCs w:val="24"/>
        </w:rPr>
        <w:t>、レポート等）</w:t>
      </w:r>
    </w:p>
    <w:p w:rsidR="00E95906" w:rsidRPr="00EA459A" w:rsidRDefault="00E95906" w:rsidP="00177BA9">
      <w:pPr>
        <w:tabs>
          <w:tab w:val="left" w:pos="952"/>
        </w:tabs>
        <w:ind w:firstLineChars="367" w:firstLine="881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〔例〕・授業で研究した内容をまとめたプレゼンテーション作品</w:t>
      </w:r>
    </w:p>
    <w:p w:rsidR="00E95906" w:rsidRPr="00EA459A" w:rsidRDefault="00E95906" w:rsidP="00177BA9">
      <w:pPr>
        <w:tabs>
          <w:tab w:val="left" w:pos="952"/>
          <w:tab w:val="left" w:pos="1498"/>
        </w:tabs>
        <w:ind w:leftChars="714" w:left="1804" w:hangingChars="127" w:hanging="305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・学校周辺マップ、地域の祭りや歴史、自然探訪をまとめたホームページ</w:t>
      </w:r>
    </w:p>
    <w:p w:rsidR="00A3091A" w:rsidRPr="00EA459A" w:rsidRDefault="00E95906" w:rsidP="00177BA9">
      <w:pPr>
        <w:tabs>
          <w:tab w:val="left" w:pos="952"/>
          <w:tab w:val="left" w:pos="1498"/>
        </w:tabs>
        <w:ind w:leftChars="714" w:left="1804" w:hangingChars="127" w:hanging="305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</w:t>
      </w:r>
      <w:r w:rsidR="00E67F48" w:rsidRPr="00EA459A">
        <w:rPr>
          <w:rFonts w:asciiTheme="minorEastAsia" w:hAnsiTheme="minorEastAsia" w:hint="eastAsia"/>
          <w:sz w:val="24"/>
          <w:szCs w:val="24"/>
        </w:rPr>
        <w:t>課題</w:t>
      </w:r>
      <w:r w:rsidR="005E6D86" w:rsidRPr="00EA459A">
        <w:rPr>
          <w:rFonts w:asciiTheme="minorEastAsia" w:hAnsiTheme="minorEastAsia" w:hint="eastAsia"/>
          <w:sz w:val="24"/>
          <w:szCs w:val="24"/>
        </w:rPr>
        <w:t>研究等、授業やクラブ活動等でＩＣＴを活用して</w:t>
      </w:r>
      <w:r w:rsidR="00A95867" w:rsidRPr="00EA459A">
        <w:rPr>
          <w:rFonts w:asciiTheme="minorEastAsia" w:hAnsiTheme="minorEastAsia" w:hint="eastAsia"/>
          <w:sz w:val="24"/>
          <w:szCs w:val="24"/>
        </w:rPr>
        <w:t>作成したレポート</w:t>
      </w:r>
    </w:p>
    <w:p w:rsidR="00325BD6" w:rsidRPr="00EA459A" w:rsidRDefault="00325BD6" w:rsidP="00177BA9">
      <w:pPr>
        <w:tabs>
          <w:tab w:val="left" w:pos="952"/>
          <w:tab w:val="left" w:pos="1498"/>
        </w:tabs>
        <w:ind w:leftChars="714" w:left="1804" w:hangingChars="127" w:hanging="305"/>
        <w:rPr>
          <w:rFonts w:asciiTheme="minorEastAsia" w:hAnsiTheme="minorEastAsia"/>
          <w:sz w:val="24"/>
          <w:szCs w:val="24"/>
        </w:rPr>
      </w:pPr>
    </w:p>
    <w:p w:rsidR="005E6D86" w:rsidRPr="00EA459A" w:rsidRDefault="00A870B0" w:rsidP="00177BA9">
      <w:pPr>
        <w:ind w:leftChars="173" w:left="363" w:firstLineChars="99" w:firstLine="238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lastRenderedPageBreak/>
        <w:t xml:space="preserve">イ　</w:t>
      </w:r>
      <w:r w:rsidR="00E95906" w:rsidRPr="00EA459A">
        <w:rPr>
          <w:rFonts w:asciiTheme="minorEastAsia" w:hAnsiTheme="minorEastAsia" w:hint="eastAsia"/>
          <w:sz w:val="24"/>
          <w:szCs w:val="24"/>
        </w:rPr>
        <w:t>学校活用部門</w:t>
      </w:r>
    </w:p>
    <w:p w:rsidR="005E6D86" w:rsidRPr="00EA459A" w:rsidRDefault="00303D5E" w:rsidP="00E95906">
      <w:pPr>
        <w:ind w:left="851" w:firstLine="24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学校全体・学年・クラス・部活動等のグループで</w:t>
      </w:r>
      <w:r w:rsidR="005E6D86" w:rsidRPr="00EA459A">
        <w:rPr>
          <w:rFonts w:asciiTheme="minorEastAsia" w:hAnsiTheme="minorEastAsia" w:hint="eastAsia"/>
          <w:sz w:val="24"/>
          <w:szCs w:val="24"/>
        </w:rPr>
        <w:t>ＩＣＴ活用を推進した取組等を</w:t>
      </w:r>
      <w:r w:rsidR="00E95906" w:rsidRPr="00EA459A">
        <w:rPr>
          <w:rFonts w:asciiTheme="minorEastAsia" w:hAnsiTheme="minorEastAsia" w:hint="eastAsia"/>
          <w:sz w:val="24"/>
          <w:szCs w:val="24"/>
        </w:rPr>
        <w:t>対象とする</w:t>
      </w:r>
      <w:r w:rsidR="001A1671" w:rsidRPr="00EA459A">
        <w:rPr>
          <w:rFonts w:asciiTheme="minorEastAsia" w:hAnsiTheme="minorEastAsia" w:hint="eastAsia"/>
          <w:sz w:val="24"/>
          <w:szCs w:val="24"/>
        </w:rPr>
        <w:t>。</w:t>
      </w:r>
      <w:r w:rsidR="002B2C83" w:rsidRPr="00EA459A">
        <w:rPr>
          <w:rFonts w:asciiTheme="minorEastAsia" w:hAnsiTheme="minorEastAsia" w:hint="eastAsia"/>
          <w:sz w:val="24"/>
          <w:szCs w:val="24"/>
        </w:rPr>
        <w:t>具体的には、次の４種類のコンテンツを対象とする。</w:t>
      </w:r>
    </w:p>
    <w:p w:rsidR="005E6D86" w:rsidRPr="00EA459A" w:rsidRDefault="00E95906" w:rsidP="00177BA9">
      <w:pPr>
        <w:ind w:leftChars="405" w:left="1090" w:hangingChars="100" w:hanging="24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①</w:t>
      </w:r>
      <w:r w:rsidR="005E6D86" w:rsidRPr="00EA459A">
        <w:rPr>
          <w:rFonts w:asciiTheme="minorEastAsia" w:hAnsiTheme="minorEastAsia" w:hint="eastAsia"/>
          <w:sz w:val="24"/>
          <w:szCs w:val="24"/>
        </w:rPr>
        <w:t>授業でのＩＣＴ活用事例</w:t>
      </w:r>
    </w:p>
    <w:p w:rsidR="00E95906" w:rsidRPr="00EA459A" w:rsidRDefault="00E95906" w:rsidP="00177BA9">
      <w:pPr>
        <w:tabs>
          <w:tab w:val="left" w:pos="952"/>
        </w:tabs>
        <w:ind w:firstLineChars="367" w:firstLine="881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〔例〕・</w:t>
      </w:r>
      <w:r w:rsidR="002B2C83" w:rsidRPr="00EA459A">
        <w:rPr>
          <w:rFonts w:asciiTheme="minorEastAsia" w:hAnsiTheme="minorEastAsia" w:hint="eastAsia"/>
          <w:sz w:val="24"/>
          <w:szCs w:val="24"/>
        </w:rPr>
        <w:t>教員</w:t>
      </w:r>
      <w:r w:rsidR="002F5728" w:rsidRPr="00EA459A">
        <w:rPr>
          <w:rFonts w:asciiTheme="minorEastAsia" w:hAnsiTheme="minorEastAsia" w:hint="eastAsia"/>
          <w:sz w:val="24"/>
          <w:szCs w:val="24"/>
        </w:rPr>
        <w:t>の、日常的なＩＣＴ活用による授業改善への</w:t>
      </w:r>
      <w:r w:rsidRPr="00EA459A">
        <w:rPr>
          <w:rFonts w:asciiTheme="minorEastAsia" w:hAnsiTheme="minorEastAsia" w:hint="eastAsia"/>
          <w:sz w:val="24"/>
          <w:szCs w:val="24"/>
        </w:rPr>
        <w:t>取組</w:t>
      </w:r>
    </w:p>
    <w:p w:rsidR="00E95906" w:rsidRPr="00EA459A" w:rsidRDefault="00E95906" w:rsidP="00177BA9">
      <w:pPr>
        <w:tabs>
          <w:tab w:val="left" w:pos="952"/>
        </w:tabs>
        <w:ind w:firstLineChars="630" w:firstLine="1512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</w:t>
      </w:r>
      <w:r w:rsidR="002B2C83" w:rsidRPr="00EA459A">
        <w:rPr>
          <w:rFonts w:asciiTheme="minorEastAsia" w:hAnsiTheme="minorEastAsia" w:hint="eastAsia"/>
          <w:sz w:val="24"/>
          <w:szCs w:val="24"/>
        </w:rPr>
        <w:t>児童生徒</w:t>
      </w:r>
      <w:r w:rsidR="002F5728" w:rsidRPr="00EA459A">
        <w:rPr>
          <w:rFonts w:asciiTheme="minorEastAsia" w:hAnsiTheme="minorEastAsia" w:hint="eastAsia"/>
          <w:sz w:val="24"/>
          <w:szCs w:val="24"/>
        </w:rPr>
        <w:t>の、</w:t>
      </w:r>
      <w:r w:rsidR="008D47D3" w:rsidRPr="00EA459A">
        <w:rPr>
          <w:rFonts w:asciiTheme="minorEastAsia" w:hAnsiTheme="minorEastAsia" w:hint="eastAsia"/>
          <w:sz w:val="24"/>
          <w:szCs w:val="24"/>
        </w:rPr>
        <w:t>積極的な</w:t>
      </w:r>
      <w:r w:rsidRPr="00EA459A">
        <w:rPr>
          <w:rFonts w:asciiTheme="minorEastAsia" w:hAnsiTheme="minorEastAsia" w:hint="eastAsia"/>
          <w:sz w:val="24"/>
          <w:szCs w:val="24"/>
        </w:rPr>
        <w:t>タブレット</w:t>
      </w:r>
      <w:r w:rsidR="008D47D3" w:rsidRPr="00EA459A">
        <w:rPr>
          <w:rFonts w:asciiTheme="minorEastAsia" w:hAnsiTheme="minorEastAsia" w:hint="eastAsia"/>
          <w:sz w:val="24"/>
          <w:szCs w:val="24"/>
        </w:rPr>
        <w:t>端末</w:t>
      </w:r>
      <w:r w:rsidRPr="00EA459A">
        <w:rPr>
          <w:rFonts w:asciiTheme="minorEastAsia" w:hAnsiTheme="minorEastAsia" w:hint="eastAsia"/>
          <w:sz w:val="24"/>
          <w:szCs w:val="24"/>
        </w:rPr>
        <w:t>等</w:t>
      </w:r>
      <w:r w:rsidR="008D47D3" w:rsidRPr="00EA459A">
        <w:rPr>
          <w:rFonts w:asciiTheme="minorEastAsia" w:hAnsiTheme="minorEastAsia" w:hint="eastAsia"/>
          <w:sz w:val="24"/>
          <w:szCs w:val="24"/>
        </w:rPr>
        <w:t>の</w:t>
      </w:r>
      <w:r w:rsidRPr="00EA459A">
        <w:rPr>
          <w:rFonts w:asciiTheme="minorEastAsia" w:hAnsiTheme="minorEastAsia" w:hint="eastAsia"/>
          <w:sz w:val="24"/>
          <w:szCs w:val="24"/>
        </w:rPr>
        <w:t>活用</w:t>
      </w:r>
      <w:r w:rsidR="008D47D3" w:rsidRPr="00EA459A">
        <w:rPr>
          <w:rFonts w:asciiTheme="minorEastAsia" w:hAnsiTheme="minorEastAsia" w:hint="eastAsia"/>
          <w:sz w:val="24"/>
          <w:szCs w:val="24"/>
        </w:rPr>
        <w:t>による情報活用の取組</w:t>
      </w:r>
    </w:p>
    <w:p w:rsidR="005E6D86" w:rsidRPr="00EA459A" w:rsidRDefault="005E6D86" w:rsidP="00177BA9">
      <w:pPr>
        <w:ind w:leftChars="405" w:left="1090" w:hangingChars="100" w:hanging="24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②校務（事務処理、会議、外部に向けた情報発信等）でのＩＣＴ活用事例</w:t>
      </w:r>
    </w:p>
    <w:p w:rsidR="008D47D3" w:rsidRPr="00EA459A" w:rsidRDefault="008D47D3" w:rsidP="00177BA9">
      <w:pPr>
        <w:tabs>
          <w:tab w:val="left" w:pos="952"/>
        </w:tabs>
        <w:ind w:firstLineChars="367" w:firstLine="881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〔例〕・学校の業務にＩＣＴを取り入れた取組</w:t>
      </w:r>
    </w:p>
    <w:p w:rsidR="005E6D86" w:rsidRPr="00EA459A" w:rsidRDefault="008D47D3" w:rsidP="00177BA9">
      <w:pPr>
        <w:tabs>
          <w:tab w:val="left" w:pos="952"/>
        </w:tabs>
        <w:ind w:firstLineChars="630" w:firstLine="1512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・ホームページ等を利用し、保護者や地域に向けて継続的に情報を発信</w:t>
      </w:r>
    </w:p>
    <w:p w:rsidR="005E6D86" w:rsidRPr="00EA459A" w:rsidRDefault="005E6D86" w:rsidP="00177BA9">
      <w:pPr>
        <w:ind w:leftChars="405" w:left="1090" w:hangingChars="100" w:hanging="24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③情報モラル教育の実践事例</w:t>
      </w:r>
    </w:p>
    <w:p w:rsidR="008D47D3" w:rsidRPr="00EA459A" w:rsidRDefault="008D47D3" w:rsidP="00177BA9">
      <w:pPr>
        <w:tabs>
          <w:tab w:val="left" w:pos="952"/>
        </w:tabs>
        <w:ind w:firstLineChars="367" w:firstLine="881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〔例〕・児童生徒が主体となった情報安全に関する取組</w:t>
      </w:r>
    </w:p>
    <w:p w:rsidR="00E72388" w:rsidRPr="00EA459A" w:rsidRDefault="008D47D3" w:rsidP="00177BA9">
      <w:pPr>
        <w:tabs>
          <w:tab w:val="left" w:pos="952"/>
        </w:tabs>
        <w:ind w:firstLineChars="630" w:firstLine="1512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・異校種間、地域間での連携等についての報告</w:t>
      </w:r>
    </w:p>
    <w:p w:rsidR="005E6D86" w:rsidRPr="00EA459A" w:rsidRDefault="005E6D86" w:rsidP="00177BA9">
      <w:pPr>
        <w:ind w:leftChars="405" w:left="1090" w:hangingChars="100" w:hanging="24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④それ以外の事例（部活動、</w:t>
      </w:r>
      <w:r w:rsidR="00CE0268" w:rsidRPr="00EA459A">
        <w:rPr>
          <w:rFonts w:asciiTheme="minorEastAsia" w:hAnsiTheme="minorEastAsia" w:hint="eastAsia"/>
          <w:sz w:val="24"/>
          <w:szCs w:val="24"/>
        </w:rPr>
        <w:t>課題研究、</w:t>
      </w:r>
      <w:r w:rsidRPr="00EA459A">
        <w:rPr>
          <w:rFonts w:asciiTheme="minorEastAsia" w:hAnsiTheme="minorEastAsia" w:hint="eastAsia"/>
          <w:sz w:val="24"/>
          <w:szCs w:val="24"/>
        </w:rPr>
        <w:t>教科外活動</w:t>
      </w:r>
      <w:r w:rsidR="002B2C83" w:rsidRPr="00EA459A">
        <w:rPr>
          <w:rFonts w:asciiTheme="minorEastAsia" w:hAnsiTheme="minorEastAsia" w:hint="eastAsia"/>
          <w:sz w:val="24"/>
          <w:szCs w:val="24"/>
        </w:rPr>
        <w:t>等</w:t>
      </w:r>
      <w:r w:rsidRPr="00EA459A">
        <w:rPr>
          <w:rFonts w:asciiTheme="minorEastAsia" w:hAnsiTheme="minorEastAsia" w:hint="eastAsia"/>
          <w:sz w:val="24"/>
          <w:szCs w:val="24"/>
        </w:rPr>
        <w:t>）</w:t>
      </w:r>
    </w:p>
    <w:p w:rsidR="00CE0268" w:rsidRPr="00EA459A" w:rsidRDefault="008D47D3" w:rsidP="00177BA9">
      <w:pPr>
        <w:ind w:firstLineChars="367" w:firstLine="881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〔例〕・部活動の大会等でＩＣＴを利用した事例</w:t>
      </w:r>
    </w:p>
    <w:p w:rsidR="00A3091A" w:rsidRPr="00EA459A" w:rsidRDefault="00E67F48" w:rsidP="00A3091A">
      <w:pPr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366294" cy="2337758"/>
                <wp:effectExtent l="0" t="0" r="15875" b="24765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294" cy="233775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13D2" w:rsidRPr="00D913D2" w:rsidRDefault="00D913D2" w:rsidP="00A95254">
                            <w:pPr>
                              <w:ind w:leftChars="-33" w:left="-69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13D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【選考のための参考資料</w:t>
                            </w:r>
                            <w:r w:rsidR="0073550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（ビデオ映像）</w:t>
                            </w:r>
                            <w:r w:rsidRPr="00D913D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について】</w:t>
                            </w:r>
                          </w:p>
                          <w:p w:rsidR="00B7327B" w:rsidRDefault="00D913D2" w:rsidP="00A95254">
                            <w:pPr>
                              <w:ind w:leftChars="86" w:left="181" w:firstLineChars="100" w:firstLine="24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13D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応募した作品について、作者である児童生徒又は教員自身による、作品制作の意図、工夫点、作者なりの思いを</w:t>
                            </w:r>
                            <w:r w:rsidR="009E678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説明する</w:t>
                            </w:r>
                            <w:r w:rsidRPr="00D913D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ビデオ映像（５分以内）で補足説明することを可能とする。提出</w:t>
                            </w:r>
                            <w:r w:rsidR="00C1208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があった</w:t>
                            </w:r>
                            <w:r w:rsidRPr="00D913D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場合には、作品選考の際の参考資料とするものとする。</w:t>
                            </w:r>
                          </w:p>
                          <w:p w:rsidR="00B7327B" w:rsidRDefault="00D913D2" w:rsidP="00A95254">
                            <w:pPr>
                              <w:ind w:leftChars="90" w:left="434" w:hangingChars="102" w:hanging="245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13D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※ビデオ映像の内容は自由</w:t>
                            </w:r>
                          </w:p>
                          <w:p w:rsidR="00B7327B" w:rsidRDefault="00B7327B" w:rsidP="00A95254">
                            <w:pPr>
                              <w:ind w:leftChars="90" w:left="434" w:hangingChars="102" w:hanging="245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13D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ビデオ映像は、</w:t>
                            </w:r>
                            <w:r w:rsidRPr="00D913D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一般的な動画再生ソフト対応のファイル形式で保存し、ＤＶＤ等で提出すること。</w:t>
                            </w:r>
                          </w:p>
                          <w:p w:rsidR="00B7327B" w:rsidRDefault="00D913D2" w:rsidP="00A95254">
                            <w:pPr>
                              <w:ind w:leftChars="73" w:left="153" w:firstLineChars="100" w:firstLine="24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13D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〔例〕・フリップやポスターを使って作品をアピール</w:t>
                            </w:r>
                          </w:p>
                          <w:p w:rsidR="00B7327B" w:rsidRDefault="00D913D2" w:rsidP="00A95254">
                            <w:pPr>
                              <w:ind w:leftChars="366" w:left="769" w:firstLineChars="100" w:firstLine="24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13D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・パワーポイント等の</w:t>
                            </w:r>
                            <w:r w:rsidR="009E678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ソフトウェア</w:t>
                            </w:r>
                            <w:r w:rsidRPr="00D913D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を使って</w:t>
                            </w:r>
                            <w:r w:rsidR="009E678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プレゼンしながら</w:t>
                            </w:r>
                            <w:r w:rsidRPr="00D913D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作品をアピール</w:t>
                            </w:r>
                          </w:p>
                          <w:p w:rsidR="00D913D2" w:rsidRPr="00D913D2" w:rsidRDefault="00D913D2" w:rsidP="00A95254">
                            <w:pPr>
                              <w:ind w:leftChars="366" w:left="769"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D913D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・実物を実際に操作しながら作品をアピール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6" style="width:501.3pt;height:18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JJwxAIAAL0FAAAOAAAAZHJzL2Uyb0RvYy54bWysVMFuEzEQvSPxD5bvdJNtkrarbqqoURFS&#10;1Va0qGfH6+2u5PUY20k2/Ad8QDlzRhz4HCrxF4zt3aSUigMiB8f2vHnjeTszxydtI8lKGFuDyulw&#10;b0CJUByKWt3l9N3N2atDSqxjqmASlMjpRlh6Mn354nitM5FCBbIQhiCJstla57RyTmdJYnklGmb3&#10;QAuFxhJMwxwezV1SGLZG9kYm6WAwSdZgCm2AC2vxdh6NdBr4y1Jwd1mWVjgic4pvc2E1YV34NZke&#10;s+zOMF3VvHsG+4dXNKxWGHRLNWeOkaWp/6Bqam7AQun2ODQJlGXNRcgBsxkOnmRzXTEtQi4ojtVb&#10;mez/o+UXqytD6iKnKSWKNfiJHr58fvj07cf3++Tnx69xR1Iv1FrbDPHX+sp0J4tbn3Vbmsb/Yz6k&#10;DeJutuKK1hGOl5P9ySQ9GlHC0Zbu7x8cjA89a7Jz18a61wIa4jc5Nfj1gqhsdW5dhPYQH03BWS0l&#10;3rNMKrL2IcaD4GBB1oU3eluoJXEqDVkxrALXDruwv6E88ZzZKoLsxs7BdTip8JU++Zhu2LmNFDHw&#10;W1GifphgGkP7yt1FY5wL5YbRVLFCRP7xAH/9M3qPoIVUSOiZS3z+lrsj6JGRpOeOynR47ypC4W+d&#10;O03+5rz1CJFBua1zUyswz2UmMasucsT3IkVpvEquXbQI8dsFFBssNAOxA63mZzUqfs6su2IGWw6b&#10;E8eIu8SllIAfE7odJRWYD8/dezx2AlopWWML59S+XzIjKJFvFPbI0XA08j0fDqPxQYoH89iyeGxR&#10;y+YUsD6GOLA0D1uPd7LflgaaW5w2Mx8VTUxxjJ1T7kx/OHVxtOC84mI2CzDsc83cubrW3JN7gX2t&#10;3bS3zOiu0h02yQX07c6yJwUfsd5TwWzpoKxDN+x07aTHGRFqqJtnfgg9PgfUbupOfwEAAP//AwBQ&#10;SwMEFAAGAAgAAAAhAGPB2dvbAAAABgEAAA8AAABkcnMvZG93bnJldi54bWxMj8FOwzAQRO9I/Qdr&#10;K3GjdoMaqjROVSHgViQKvW/ibRKI12nstuHvcbnAZaXRjGbe5uvRduJMg28da5jPFAjiypmWaw0f&#10;7893SxA+IBvsHJOGb/KwLiY3OWbGXfiNzrtQi1jCPkMNTQh9JqWvGrLoZ64njt7BDRZDlEMtzYCX&#10;WG47mSiVSostx4UGe3psqPranayGrdqql6d6Uaojvqryc7Gvjg97rW+n42YFItAY/sJwxY/oUESm&#10;0p3YeNFpiI+E33v1lEpSEKWG+3SZgCxy+R+/+AEAAP//AwBQSwECLQAUAAYACAAAACEAtoM4kv4A&#10;AADhAQAAEwAAAAAAAAAAAAAAAAAAAAAAW0NvbnRlbnRfVHlwZXNdLnhtbFBLAQItABQABgAIAAAA&#10;IQA4/SH/1gAAAJQBAAALAAAAAAAAAAAAAAAAAC8BAABfcmVscy8ucmVsc1BLAQItABQABgAIAAAA&#10;IQDP7JJwxAIAAL0FAAAOAAAAAAAAAAAAAAAAAC4CAABkcnMvZTJvRG9jLnhtbFBLAQItABQABgAI&#10;AAAAIQBjwdnb2wAAAAYBAAAPAAAAAAAAAAAAAAAAAB4FAABkcnMvZG93bnJldi54bWxQSwUGAAAA&#10;AAQABADzAAAAJgYAAAAA&#10;" filled="f" strokecolor="black [3213]" strokeweight=".5pt">
                <v:stroke dashstyle="1 1"/>
                <v:textbox>
                  <w:txbxContent>
                    <w:p w:rsidR="00D913D2" w:rsidRPr="00D913D2" w:rsidRDefault="00D913D2" w:rsidP="00A95254">
                      <w:pPr>
                        <w:ind w:leftChars="-33" w:left="-69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913D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【選考のための参考資料</w:t>
                      </w:r>
                      <w:r w:rsidR="0073550A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（ビデオ映像）</w:t>
                      </w:r>
                      <w:r w:rsidRPr="00D913D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について】</w:t>
                      </w:r>
                    </w:p>
                    <w:p w:rsidR="00B7327B" w:rsidRDefault="00D913D2" w:rsidP="00A95254">
                      <w:pPr>
                        <w:ind w:leftChars="86" w:left="181" w:firstLineChars="100" w:firstLine="240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913D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応募した作品について、作者である児童生徒又は教員自身による、作品制作の意図、工夫点、作者なりの思いを</w:t>
                      </w:r>
                      <w:r w:rsidR="009E6789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説明する</w:t>
                      </w:r>
                      <w:r w:rsidRPr="00D913D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ビデオ映像（５分以内）で補足説明することを可能とする。提出</w:t>
                      </w:r>
                      <w:r w:rsidR="00C1208D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があった</w:t>
                      </w:r>
                      <w:r w:rsidRPr="00D913D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場合には、作品選考の際の参考資料とするものとする。</w:t>
                      </w:r>
                    </w:p>
                    <w:p w:rsidR="00B7327B" w:rsidRDefault="00D913D2" w:rsidP="00A95254">
                      <w:pPr>
                        <w:ind w:leftChars="90" w:left="434" w:hangingChars="102" w:hanging="245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913D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※ビデオ映像の内容は自由</w:t>
                      </w:r>
                    </w:p>
                    <w:p w:rsidR="00B7327B" w:rsidRDefault="00B7327B" w:rsidP="00A95254">
                      <w:pPr>
                        <w:ind w:leftChars="90" w:left="434" w:hangingChars="102" w:hanging="245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913D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ビデオ映像は、</w:t>
                      </w:r>
                      <w:r w:rsidRPr="00D913D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一般的な動画再生ソフト対応のファイル形式で保存し、ＤＶＤ等で提出すること。</w:t>
                      </w:r>
                    </w:p>
                    <w:p w:rsidR="00B7327B" w:rsidRDefault="00D913D2" w:rsidP="00A95254">
                      <w:pPr>
                        <w:ind w:leftChars="73" w:left="153" w:firstLineChars="100" w:firstLine="240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913D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〔例〕・フリップやポスターを使って作品をアピール</w:t>
                      </w:r>
                    </w:p>
                    <w:p w:rsidR="00B7327B" w:rsidRDefault="00D913D2" w:rsidP="00A95254">
                      <w:pPr>
                        <w:ind w:leftChars="366" w:left="769" w:firstLineChars="100" w:firstLine="240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913D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・パワーポイント等の</w:t>
                      </w:r>
                      <w:r w:rsidR="009E6789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ソフトウェア</w:t>
                      </w:r>
                      <w:r w:rsidRPr="00D913D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を使って</w:t>
                      </w:r>
                      <w:r w:rsidR="009E6789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プレゼンしながら</w:t>
                      </w:r>
                      <w:r w:rsidRPr="00D913D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作品をアピール</w:t>
                      </w:r>
                    </w:p>
                    <w:p w:rsidR="00D913D2" w:rsidRPr="00D913D2" w:rsidRDefault="00D913D2" w:rsidP="00A95254">
                      <w:pPr>
                        <w:ind w:leftChars="366" w:left="769" w:firstLineChars="100" w:firstLine="240"/>
                        <w:rPr>
                          <w:color w:val="000000" w:themeColor="text1"/>
                        </w:rPr>
                      </w:pPr>
                      <w:r w:rsidRPr="00D913D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・実物を実際に操作しながら作品をアピール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913D2" w:rsidRPr="00EA459A" w:rsidRDefault="00A3091A" w:rsidP="00D913D2">
      <w:pPr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5E6D86" w:rsidRPr="00F75CC4" w:rsidRDefault="001A1671" w:rsidP="005E6D86">
      <w:pPr>
        <w:rPr>
          <w:rFonts w:asciiTheme="majorEastAsia" w:eastAsiaTheme="majorEastAsia" w:hAnsiTheme="majorEastAsia"/>
          <w:sz w:val="24"/>
          <w:szCs w:val="24"/>
        </w:rPr>
      </w:pPr>
      <w:r w:rsidRPr="00F75CC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80E82" w:rsidRPr="00F75CC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E6D86" w:rsidRPr="00F75CC4">
        <w:rPr>
          <w:rFonts w:asciiTheme="majorEastAsia" w:eastAsiaTheme="majorEastAsia" w:hAnsiTheme="majorEastAsia" w:hint="eastAsia"/>
          <w:sz w:val="24"/>
          <w:szCs w:val="24"/>
        </w:rPr>
        <w:t>）ＮＥＸＴ夢コンテスト</w:t>
      </w:r>
    </w:p>
    <w:p w:rsidR="005E6D86" w:rsidRPr="00411B74" w:rsidRDefault="005E6D86" w:rsidP="005E6D86">
      <w:pPr>
        <w:ind w:left="240" w:firstLine="24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パソコンや携帯電話、インターネットなどを活用して、こうすれば世の中が便利になる、</w:t>
      </w:r>
      <w:r w:rsidRPr="00411B74">
        <w:rPr>
          <w:rFonts w:asciiTheme="minorEastAsia" w:hAnsiTheme="minorEastAsia" w:hint="eastAsia"/>
          <w:sz w:val="24"/>
          <w:szCs w:val="24"/>
        </w:rPr>
        <w:t>みんなが幸せになるというよう</w:t>
      </w:r>
      <w:bookmarkStart w:id="0" w:name="_GoBack"/>
      <w:bookmarkEnd w:id="0"/>
      <w:r w:rsidRPr="00411B74">
        <w:rPr>
          <w:rFonts w:asciiTheme="minorEastAsia" w:hAnsiTheme="minorEastAsia" w:hint="eastAsia"/>
          <w:sz w:val="24"/>
          <w:szCs w:val="24"/>
        </w:rPr>
        <w:t>なアイディアを活かした作品</w:t>
      </w:r>
      <w:r w:rsidR="00C31EED" w:rsidRPr="00411B74">
        <w:rPr>
          <w:rFonts w:asciiTheme="minorEastAsia" w:hAnsiTheme="minorEastAsia" w:hint="eastAsia"/>
          <w:sz w:val="24"/>
          <w:szCs w:val="24"/>
        </w:rPr>
        <w:t>を対象とする</w:t>
      </w:r>
      <w:r w:rsidRPr="00411B74">
        <w:rPr>
          <w:rFonts w:asciiTheme="minorEastAsia" w:hAnsiTheme="minorEastAsia" w:hint="eastAsia"/>
          <w:sz w:val="24"/>
          <w:szCs w:val="24"/>
        </w:rPr>
        <w:t>。</w:t>
      </w:r>
    </w:p>
    <w:p w:rsidR="005E6D86" w:rsidRPr="00411B74" w:rsidRDefault="00962E90" w:rsidP="005E6D86">
      <w:pPr>
        <w:ind w:left="240" w:firstLine="240"/>
        <w:rPr>
          <w:rFonts w:asciiTheme="minorEastAsia" w:hAnsiTheme="minorEastAsia"/>
          <w:sz w:val="24"/>
          <w:szCs w:val="24"/>
        </w:rPr>
      </w:pPr>
      <w:r w:rsidRPr="00411B74">
        <w:rPr>
          <w:rFonts w:asciiTheme="minorEastAsia" w:hAnsiTheme="minorEastAsia" w:hint="eastAsia"/>
          <w:sz w:val="24"/>
          <w:szCs w:val="24"/>
        </w:rPr>
        <w:t>誰</w:t>
      </w:r>
      <w:r w:rsidR="00E67F48" w:rsidRPr="00411B74">
        <w:rPr>
          <w:rFonts w:asciiTheme="minorEastAsia" w:hAnsiTheme="minorEastAsia" w:hint="eastAsia"/>
          <w:sz w:val="24"/>
          <w:szCs w:val="24"/>
        </w:rPr>
        <w:t>も思い付かず、まだ</w:t>
      </w:r>
      <w:r w:rsidR="005E6D86" w:rsidRPr="00411B74">
        <w:rPr>
          <w:rFonts w:asciiTheme="minorEastAsia" w:hAnsiTheme="minorEastAsia" w:hint="eastAsia"/>
          <w:sz w:val="24"/>
          <w:szCs w:val="24"/>
        </w:rPr>
        <w:t>世の中に存在しないようなもので、アイディアの奇抜さ、斬新さを基準に審査する。審査員に分かりやすいように、必ず、絵やイラストなどを添付する。</w:t>
      </w:r>
    </w:p>
    <w:p w:rsidR="00892FED" w:rsidRPr="00411B74" w:rsidRDefault="00892FED" w:rsidP="005E6D86">
      <w:pPr>
        <w:ind w:left="240" w:firstLine="240"/>
        <w:rPr>
          <w:rFonts w:asciiTheme="minorEastAsia" w:hAnsiTheme="minorEastAsia"/>
          <w:sz w:val="24"/>
          <w:szCs w:val="24"/>
        </w:rPr>
      </w:pPr>
      <w:r w:rsidRPr="00411B74">
        <w:rPr>
          <w:rFonts w:asciiTheme="minorEastAsia" w:hAnsiTheme="minorEastAsia" w:hint="eastAsia"/>
          <w:sz w:val="24"/>
          <w:szCs w:val="24"/>
        </w:rPr>
        <w:t>中学・高校生は設定されたテーマに応じた作品を応募することとする。</w:t>
      </w:r>
    </w:p>
    <w:p w:rsidR="00C31EED" w:rsidRPr="00EA459A" w:rsidRDefault="00C31EED" w:rsidP="00177BA9">
      <w:pPr>
        <w:tabs>
          <w:tab w:val="left" w:pos="952"/>
        </w:tabs>
        <w:ind w:leftChars="228" w:left="1314" w:hangingChars="348" w:hanging="835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〔例〕・乗り込んで川や海へ行ける魚型ロボット。釣った魚を調べたり、料理をしてくれる。</w:t>
      </w:r>
    </w:p>
    <w:p w:rsidR="00E16988" w:rsidRPr="00EA459A" w:rsidRDefault="00C31EED" w:rsidP="00C31EED">
      <w:pPr>
        <w:ind w:left="240" w:firstLine="838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・変幻自在で「快適」「安全」に利用できる車いす。※昨年度の入賞作品から</w:t>
      </w:r>
    </w:p>
    <w:p w:rsidR="00080E82" w:rsidRPr="00EA459A" w:rsidRDefault="00080E82" w:rsidP="007B7450">
      <w:pPr>
        <w:rPr>
          <w:rFonts w:asciiTheme="minorEastAsia" w:hAnsiTheme="minorEastAsia"/>
          <w:sz w:val="24"/>
          <w:szCs w:val="24"/>
        </w:rPr>
      </w:pPr>
    </w:p>
    <w:p w:rsidR="00325BD6" w:rsidRPr="00EA459A" w:rsidRDefault="00325BD6" w:rsidP="007B7450">
      <w:pPr>
        <w:rPr>
          <w:rFonts w:asciiTheme="minorEastAsia" w:hAnsiTheme="minorEastAsia"/>
          <w:sz w:val="24"/>
          <w:szCs w:val="24"/>
        </w:rPr>
      </w:pPr>
    </w:p>
    <w:p w:rsidR="00325BD6" w:rsidRPr="00EA459A" w:rsidRDefault="00325BD6" w:rsidP="007B7450">
      <w:pPr>
        <w:rPr>
          <w:rFonts w:asciiTheme="minorEastAsia" w:hAnsiTheme="minorEastAsia"/>
          <w:sz w:val="24"/>
          <w:szCs w:val="24"/>
        </w:rPr>
      </w:pPr>
    </w:p>
    <w:p w:rsidR="00325BD6" w:rsidRPr="00EA459A" w:rsidRDefault="00325BD6" w:rsidP="007B7450">
      <w:pPr>
        <w:rPr>
          <w:rFonts w:asciiTheme="minorEastAsia" w:hAnsiTheme="minorEastAsia"/>
          <w:sz w:val="24"/>
          <w:szCs w:val="24"/>
        </w:rPr>
      </w:pPr>
    </w:p>
    <w:p w:rsidR="00325BD6" w:rsidRPr="00EA459A" w:rsidRDefault="00325BD6" w:rsidP="007B7450">
      <w:pPr>
        <w:rPr>
          <w:rFonts w:asciiTheme="minorEastAsia" w:hAnsiTheme="minorEastAsia"/>
          <w:sz w:val="24"/>
          <w:szCs w:val="24"/>
        </w:rPr>
      </w:pPr>
    </w:p>
    <w:p w:rsidR="00325BD6" w:rsidRPr="00EA459A" w:rsidRDefault="00325BD6" w:rsidP="007B7450">
      <w:pPr>
        <w:rPr>
          <w:rFonts w:asciiTheme="minorEastAsia" w:hAnsiTheme="minorEastAsia"/>
          <w:sz w:val="24"/>
          <w:szCs w:val="24"/>
        </w:rPr>
      </w:pPr>
    </w:p>
    <w:p w:rsidR="00325BD6" w:rsidRPr="00EA459A" w:rsidRDefault="00325BD6" w:rsidP="007B7450">
      <w:pPr>
        <w:rPr>
          <w:rFonts w:asciiTheme="minorEastAsia" w:hAnsiTheme="minorEastAsia"/>
          <w:sz w:val="24"/>
          <w:szCs w:val="24"/>
        </w:rPr>
      </w:pPr>
    </w:p>
    <w:p w:rsidR="00325BD6" w:rsidRPr="00EA459A" w:rsidRDefault="00325BD6" w:rsidP="007B7450">
      <w:pPr>
        <w:rPr>
          <w:rFonts w:asciiTheme="minorEastAsia" w:hAnsiTheme="minorEastAsia"/>
          <w:sz w:val="24"/>
          <w:szCs w:val="24"/>
        </w:rPr>
      </w:pPr>
    </w:p>
    <w:p w:rsidR="00080E82" w:rsidRPr="00EA459A" w:rsidRDefault="00080E82" w:rsidP="00080E82">
      <w:pPr>
        <w:rPr>
          <w:rFonts w:asciiTheme="majorEastAsia" w:eastAsiaTheme="majorEastAsia" w:hAnsiTheme="majorEastAsia"/>
          <w:sz w:val="24"/>
          <w:szCs w:val="24"/>
        </w:rPr>
      </w:pPr>
      <w:r w:rsidRPr="00EA459A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４　</w:t>
      </w:r>
      <w:r w:rsidR="00962E90" w:rsidRPr="00EA459A">
        <w:rPr>
          <w:rFonts w:asciiTheme="majorEastAsia" w:eastAsiaTheme="majorEastAsia" w:hAnsiTheme="majorEastAsia" w:hint="eastAsia"/>
          <w:sz w:val="24"/>
          <w:szCs w:val="24"/>
        </w:rPr>
        <w:t>応募</w:t>
      </w:r>
      <w:r w:rsidRPr="00EA459A">
        <w:rPr>
          <w:rFonts w:asciiTheme="majorEastAsia" w:eastAsiaTheme="majorEastAsia" w:hAnsiTheme="majorEastAsia" w:hint="eastAsia"/>
          <w:sz w:val="24"/>
          <w:szCs w:val="24"/>
        </w:rPr>
        <w:t>対象者</w:t>
      </w:r>
    </w:p>
    <w:tbl>
      <w:tblPr>
        <w:tblStyle w:val="a3"/>
        <w:tblW w:w="0" w:type="auto"/>
        <w:tblInd w:w="633" w:type="dxa"/>
        <w:tblLook w:val="04A0" w:firstRow="1" w:lastRow="0" w:firstColumn="1" w:lastColumn="0" w:noHBand="0" w:noVBand="1"/>
      </w:tblPr>
      <w:tblGrid>
        <w:gridCol w:w="1460"/>
        <w:gridCol w:w="1687"/>
        <w:gridCol w:w="6188"/>
      </w:tblGrid>
      <w:tr w:rsidR="00080E82" w:rsidRPr="00EA459A" w:rsidTr="00EF530F">
        <w:trPr>
          <w:trHeight w:val="1073"/>
        </w:trPr>
        <w:tc>
          <w:tcPr>
            <w:tcW w:w="1460" w:type="dxa"/>
            <w:vMerge w:val="restart"/>
            <w:vAlign w:val="center"/>
          </w:tcPr>
          <w:p w:rsidR="00080E82" w:rsidRPr="00EA459A" w:rsidRDefault="00080E82" w:rsidP="009F20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459A">
              <w:rPr>
                <w:rFonts w:asciiTheme="minorEastAsia" w:hAnsiTheme="minorEastAsia" w:hint="eastAsia"/>
                <w:sz w:val="24"/>
                <w:szCs w:val="24"/>
              </w:rPr>
              <w:t>ＩＣＴ活用</w:t>
            </w:r>
          </w:p>
          <w:p w:rsidR="00080E82" w:rsidRPr="00EA459A" w:rsidRDefault="00080E82" w:rsidP="009F20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459A">
              <w:rPr>
                <w:rFonts w:asciiTheme="minorEastAsia" w:hAnsiTheme="minorEastAsia" w:hint="eastAsia"/>
                <w:sz w:val="24"/>
                <w:szCs w:val="24"/>
              </w:rPr>
              <w:t>コンテスト</w:t>
            </w:r>
          </w:p>
        </w:tc>
        <w:tc>
          <w:tcPr>
            <w:tcW w:w="1687" w:type="dxa"/>
            <w:tcBorders>
              <w:bottom w:val="dashed" w:sz="4" w:space="0" w:color="auto"/>
            </w:tcBorders>
            <w:vAlign w:val="center"/>
          </w:tcPr>
          <w:p w:rsidR="00080E82" w:rsidRPr="00EA459A" w:rsidRDefault="00080E82" w:rsidP="009F20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459A">
              <w:rPr>
                <w:rFonts w:asciiTheme="minorEastAsia" w:hAnsiTheme="minorEastAsia" w:hint="eastAsia"/>
                <w:sz w:val="24"/>
                <w:szCs w:val="24"/>
              </w:rPr>
              <w:t>作品部門</w:t>
            </w:r>
          </w:p>
        </w:tc>
        <w:tc>
          <w:tcPr>
            <w:tcW w:w="6188" w:type="dxa"/>
            <w:tcBorders>
              <w:bottom w:val="dashed" w:sz="4" w:space="0" w:color="auto"/>
            </w:tcBorders>
          </w:tcPr>
          <w:p w:rsidR="00080E82" w:rsidRPr="00EA459A" w:rsidRDefault="00080E82" w:rsidP="009F20A5">
            <w:pPr>
              <w:rPr>
                <w:rFonts w:asciiTheme="minorEastAsia" w:hAnsiTheme="minorEastAsia"/>
                <w:sz w:val="22"/>
                <w:szCs w:val="24"/>
              </w:rPr>
            </w:pPr>
            <w:r w:rsidRPr="00EA459A">
              <w:rPr>
                <w:rFonts w:asciiTheme="minorEastAsia" w:hAnsiTheme="minorEastAsia" w:hint="eastAsia"/>
                <w:sz w:val="22"/>
                <w:szCs w:val="24"/>
              </w:rPr>
              <w:t>県内の小・中・高・義務教育学校・特別支援学校の児童生徒</w:t>
            </w:r>
          </w:p>
          <w:p w:rsidR="00080E82" w:rsidRPr="00EA459A" w:rsidRDefault="00080E82" w:rsidP="00EF530F">
            <w:pPr>
              <w:ind w:left="218" w:hangingChars="99" w:hanging="218"/>
              <w:rPr>
                <w:rFonts w:asciiTheme="minorEastAsia" w:hAnsiTheme="minorEastAsia"/>
                <w:sz w:val="22"/>
                <w:szCs w:val="24"/>
              </w:rPr>
            </w:pPr>
            <w:r w:rsidRPr="00EA459A">
              <w:rPr>
                <w:rFonts w:asciiTheme="minorEastAsia" w:hAnsiTheme="minorEastAsia" w:hint="eastAsia"/>
                <w:sz w:val="22"/>
                <w:szCs w:val="24"/>
              </w:rPr>
              <w:t>※クラブや団体での応募も可能</w:t>
            </w:r>
            <w:r w:rsidR="00962E90" w:rsidRPr="00EA459A">
              <w:rPr>
                <w:rFonts w:asciiTheme="minorEastAsia" w:hAnsiTheme="minorEastAsia" w:hint="eastAsia"/>
                <w:sz w:val="22"/>
                <w:szCs w:val="24"/>
              </w:rPr>
              <w:t>。こ</w:t>
            </w:r>
            <w:r w:rsidRPr="00EA459A">
              <w:rPr>
                <w:rFonts w:asciiTheme="minorEastAsia" w:hAnsiTheme="minorEastAsia" w:hint="eastAsia"/>
                <w:sz w:val="22"/>
                <w:szCs w:val="24"/>
              </w:rPr>
              <w:t>の場合</w:t>
            </w:r>
            <w:r w:rsidR="00962E90" w:rsidRPr="00EA459A">
              <w:rPr>
                <w:rFonts w:asciiTheme="minorEastAsia" w:hAnsiTheme="minorEastAsia" w:hint="eastAsia"/>
                <w:sz w:val="22"/>
                <w:szCs w:val="24"/>
              </w:rPr>
              <w:t>は</w:t>
            </w:r>
            <w:r w:rsidRPr="00EA459A">
              <w:rPr>
                <w:rFonts w:asciiTheme="minorEastAsia" w:hAnsiTheme="minorEastAsia" w:hint="eastAsia"/>
                <w:sz w:val="22"/>
                <w:szCs w:val="24"/>
              </w:rPr>
              <w:t>応募する者</w:t>
            </w:r>
            <w:r w:rsidR="00962E90" w:rsidRPr="00EA459A">
              <w:rPr>
                <w:rFonts w:asciiTheme="minorEastAsia" w:hAnsiTheme="minorEastAsia" w:hint="eastAsia"/>
                <w:sz w:val="22"/>
                <w:szCs w:val="24"/>
              </w:rPr>
              <w:t>全員</w:t>
            </w:r>
            <w:r w:rsidRPr="00EA459A">
              <w:rPr>
                <w:rFonts w:asciiTheme="minorEastAsia" w:hAnsiTheme="minorEastAsia" w:hint="eastAsia"/>
                <w:sz w:val="22"/>
                <w:szCs w:val="24"/>
              </w:rPr>
              <w:t>が応募資格を満たすこと。</w:t>
            </w:r>
          </w:p>
        </w:tc>
      </w:tr>
      <w:tr w:rsidR="00080E82" w:rsidRPr="00EA459A" w:rsidTr="009F20A5">
        <w:tc>
          <w:tcPr>
            <w:tcW w:w="1460" w:type="dxa"/>
            <w:vMerge/>
            <w:vAlign w:val="center"/>
          </w:tcPr>
          <w:p w:rsidR="00080E82" w:rsidRPr="00EA459A" w:rsidRDefault="00080E82" w:rsidP="009F20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dashed" w:sz="4" w:space="0" w:color="auto"/>
            </w:tcBorders>
            <w:vAlign w:val="center"/>
          </w:tcPr>
          <w:p w:rsidR="00080E82" w:rsidRPr="00EA459A" w:rsidRDefault="00080E82" w:rsidP="009F20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459A">
              <w:rPr>
                <w:rFonts w:asciiTheme="minorEastAsia" w:hAnsiTheme="minorEastAsia" w:hint="eastAsia"/>
                <w:sz w:val="24"/>
                <w:szCs w:val="24"/>
              </w:rPr>
              <w:t>学校活用部門</w:t>
            </w:r>
          </w:p>
        </w:tc>
        <w:tc>
          <w:tcPr>
            <w:tcW w:w="6188" w:type="dxa"/>
            <w:tcBorders>
              <w:top w:val="dashed" w:sz="4" w:space="0" w:color="auto"/>
            </w:tcBorders>
          </w:tcPr>
          <w:p w:rsidR="00080E82" w:rsidRPr="00EA459A" w:rsidRDefault="00080E82" w:rsidP="009F20A5">
            <w:pPr>
              <w:rPr>
                <w:rFonts w:asciiTheme="minorEastAsia" w:hAnsiTheme="minorEastAsia"/>
                <w:sz w:val="22"/>
                <w:szCs w:val="24"/>
              </w:rPr>
            </w:pPr>
            <w:r w:rsidRPr="00EA459A">
              <w:rPr>
                <w:rFonts w:asciiTheme="minorEastAsia" w:hAnsiTheme="minorEastAsia" w:hint="eastAsia"/>
                <w:sz w:val="22"/>
                <w:szCs w:val="24"/>
              </w:rPr>
              <w:t>学校全体・学年・クラス・部活動等の一定</w:t>
            </w:r>
            <w:r w:rsidR="00962E90" w:rsidRPr="00EA459A">
              <w:rPr>
                <w:rFonts w:asciiTheme="minorEastAsia" w:hAnsiTheme="minorEastAsia" w:hint="eastAsia"/>
                <w:sz w:val="22"/>
                <w:szCs w:val="24"/>
              </w:rPr>
              <w:t>単位</w:t>
            </w:r>
            <w:r w:rsidRPr="00EA459A">
              <w:rPr>
                <w:rFonts w:asciiTheme="minorEastAsia" w:hAnsiTheme="minorEastAsia" w:hint="eastAsia"/>
                <w:sz w:val="22"/>
                <w:szCs w:val="24"/>
              </w:rPr>
              <w:t>のグループでの応募。</w:t>
            </w:r>
          </w:p>
          <w:p w:rsidR="00080E82" w:rsidRPr="00EA459A" w:rsidRDefault="00080E82" w:rsidP="00962E90">
            <w:pPr>
              <w:rPr>
                <w:rFonts w:asciiTheme="minorEastAsia" w:hAnsiTheme="minorEastAsia"/>
                <w:sz w:val="22"/>
                <w:szCs w:val="24"/>
              </w:rPr>
            </w:pPr>
            <w:r w:rsidRPr="00EA459A">
              <w:rPr>
                <w:rFonts w:asciiTheme="minorEastAsia" w:hAnsiTheme="minorEastAsia" w:hint="eastAsia"/>
                <w:sz w:val="22"/>
                <w:szCs w:val="24"/>
              </w:rPr>
              <w:t>※学校代表（所属長）が応募</w:t>
            </w:r>
            <w:r w:rsidR="00962E90" w:rsidRPr="00EA459A">
              <w:rPr>
                <w:rFonts w:asciiTheme="minorEastAsia" w:hAnsiTheme="minorEastAsia" w:hint="eastAsia"/>
                <w:sz w:val="22"/>
                <w:szCs w:val="24"/>
              </w:rPr>
              <w:t>書類</w:t>
            </w:r>
            <w:r w:rsidRPr="00EA459A">
              <w:rPr>
                <w:rFonts w:asciiTheme="minorEastAsia" w:hAnsiTheme="minorEastAsia" w:hint="eastAsia"/>
                <w:sz w:val="22"/>
                <w:szCs w:val="24"/>
              </w:rPr>
              <w:t>を提出する</w:t>
            </w:r>
            <w:r w:rsidR="00962E90" w:rsidRPr="00EA459A">
              <w:rPr>
                <w:rFonts w:asciiTheme="minorEastAsia" w:hAnsiTheme="minorEastAsia" w:hint="eastAsia"/>
                <w:sz w:val="22"/>
                <w:szCs w:val="24"/>
              </w:rPr>
              <w:t>こと</w:t>
            </w:r>
            <w:r w:rsidRPr="00EA459A">
              <w:rPr>
                <w:rFonts w:asciiTheme="minorEastAsia" w:hAnsiTheme="minorEastAsia" w:hint="eastAsia"/>
                <w:sz w:val="22"/>
                <w:szCs w:val="24"/>
              </w:rPr>
              <w:t>。</w:t>
            </w:r>
          </w:p>
        </w:tc>
      </w:tr>
      <w:tr w:rsidR="00080E82" w:rsidRPr="00EA459A" w:rsidTr="009F20A5">
        <w:tc>
          <w:tcPr>
            <w:tcW w:w="3147" w:type="dxa"/>
            <w:gridSpan w:val="2"/>
            <w:vAlign w:val="center"/>
          </w:tcPr>
          <w:p w:rsidR="00080E82" w:rsidRPr="00EA459A" w:rsidRDefault="00080E82" w:rsidP="009F20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459A">
              <w:rPr>
                <w:rFonts w:asciiTheme="minorEastAsia" w:hAnsiTheme="minorEastAsia" w:hint="eastAsia"/>
                <w:sz w:val="24"/>
                <w:szCs w:val="24"/>
              </w:rPr>
              <w:t>ＮＥＸＴ夢コンテスト</w:t>
            </w:r>
          </w:p>
        </w:tc>
        <w:tc>
          <w:tcPr>
            <w:tcW w:w="6188" w:type="dxa"/>
          </w:tcPr>
          <w:p w:rsidR="00080E82" w:rsidRPr="00EA459A" w:rsidRDefault="00080E82" w:rsidP="009F20A5">
            <w:pPr>
              <w:rPr>
                <w:rFonts w:asciiTheme="minorEastAsia" w:hAnsiTheme="minorEastAsia"/>
                <w:sz w:val="22"/>
                <w:szCs w:val="24"/>
              </w:rPr>
            </w:pPr>
            <w:r w:rsidRPr="00EA459A">
              <w:rPr>
                <w:rFonts w:asciiTheme="minorEastAsia" w:hAnsiTheme="minorEastAsia" w:hint="eastAsia"/>
                <w:sz w:val="22"/>
                <w:szCs w:val="24"/>
              </w:rPr>
              <w:t>県内の小・中・高・義務教育学校・特別支援学校</w:t>
            </w:r>
            <w:r w:rsidR="00962E90" w:rsidRPr="00EA459A">
              <w:rPr>
                <w:rFonts w:asciiTheme="minorEastAsia" w:hAnsiTheme="minorEastAsia" w:hint="eastAsia"/>
                <w:sz w:val="22"/>
                <w:szCs w:val="24"/>
              </w:rPr>
              <w:t>に在籍する</w:t>
            </w:r>
            <w:r w:rsidRPr="00EA459A">
              <w:rPr>
                <w:rFonts w:asciiTheme="minorEastAsia" w:hAnsiTheme="minorEastAsia" w:hint="eastAsia"/>
                <w:sz w:val="22"/>
                <w:szCs w:val="24"/>
              </w:rPr>
              <w:t>児童生徒</w:t>
            </w:r>
            <w:r w:rsidR="00962E90" w:rsidRPr="00EA459A">
              <w:rPr>
                <w:rFonts w:asciiTheme="minorEastAsia" w:hAnsiTheme="minorEastAsia" w:hint="eastAsia"/>
                <w:sz w:val="22"/>
                <w:szCs w:val="24"/>
              </w:rPr>
              <w:t>又</w:t>
            </w:r>
            <w:r w:rsidRPr="00EA459A">
              <w:rPr>
                <w:rFonts w:asciiTheme="minorEastAsia" w:hAnsiTheme="minorEastAsia" w:hint="eastAsia"/>
                <w:sz w:val="22"/>
                <w:szCs w:val="24"/>
              </w:rPr>
              <w:t>は平成３０年４月１日現在</w:t>
            </w:r>
            <w:r w:rsidR="00962E90" w:rsidRPr="00EA459A">
              <w:rPr>
                <w:rFonts w:asciiTheme="minorEastAsia" w:hAnsiTheme="minorEastAsia" w:hint="eastAsia"/>
                <w:sz w:val="22"/>
                <w:szCs w:val="24"/>
              </w:rPr>
              <w:t>で</w:t>
            </w:r>
            <w:r w:rsidRPr="00EA459A">
              <w:rPr>
                <w:rFonts w:asciiTheme="minorEastAsia" w:hAnsiTheme="minorEastAsia" w:hint="eastAsia"/>
                <w:sz w:val="22"/>
                <w:szCs w:val="24"/>
              </w:rPr>
              <w:t>１８歳以下</w:t>
            </w:r>
            <w:r w:rsidR="00962E90" w:rsidRPr="00EA459A">
              <w:rPr>
                <w:rFonts w:asciiTheme="minorEastAsia" w:hAnsiTheme="minorEastAsia" w:hint="eastAsia"/>
                <w:sz w:val="22"/>
                <w:szCs w:val="24"/>
              </w:rPr>
              <w:t>である</w:t>
            </w:r>
            <w:r w:rsidRPr="00EA459A">
              <w:rPr>
                <w:rFonts w:asciiTheme="minorEastAsia" w:hAnsiTheme="minorEastAsia" w:hint="eastAsia"/>
                <w:sz w:val="22"/>
                <w:szCs w:val="24"/>
              </w:rPr>
              <w:t>県内在住者。</w:t>
            </w:r>
          </w:p>
          <w:p w:rsidR="00080E82" w:rsidRPr="00EA459A" w:rsidRDefault="00080E82" w:rsidP="00EF530F">
            <w:pPr>
              <w:ind w:left="205" w:hangingChars="93" w:hanging="205"/>
              <w:rPr>
                <w:rFonts w:asciiTheme="minorEastAsia" w:hAnsiTheme="minorEastAsia"/>
                <w:sz w:val="22"/>
                <w:szCs w:val="24"/>
              </w:rPr>
            </w:pPr>
            <w:r w:rsidRPr="00EA459A">
              <w:rPr>
                <w:rFonts w:asciiTheme="minorEastAsia" w:hAnsiTheme="minorEastAsia" w:hint="eastAsia"/>
                <w:sz w:val="22"/>
                <w:szCs w:val="24"/>
              </w:rPr>
              <w:t>※クラブや団体での応募も可能</w:t>
            </w:r>
            <w:r w:rsidR="00962E90" w:rsidRPr="00EA459A">
              <w:rPr>
                <w:rFonts w:asciiTheme="minorEastAsia" w:hAnsiTheme="minorEastAsia" w:hint="eastAsia"/>
                <w:sz w:val="22"/>
                <w:szCs w:val="24"/>
              </w:rPr>
              <w:t>。こ</w:t>
            </w:r>
            <w:r w:rsidRPr="00EA459A">
              <w:rPr>
                <w:rFonts w:asciiTheme="minorEastAsia" w:hAnsiTheme="minorEastAsia" w:hint="eastAsia"/>
                <w:sz w:val="22"/>
                <w:szCs w:val="24"/>
              </w:rPr>
              <w:t>の場合</w:t>
            </w:r>
            <w:r w:rsidR="00962E90" w:rsidRPr="00EA459A">
              <w:rPr>
                <w:rFonts w:asciiTheme="minorEastAsia" w:hAnsiTheme="minorEastAsia" w:hint="eastAsia"/>
                <w:sz w:val="22"/>
                <w:szCs w:val="24"/>
              </w:rPr>
              <w:t>は</w:t>
            </w:r>
            <w:r w:rsidRPr="00EA459A">
              <w:rPr>
                <w:rFonts w:asciiTheme="minorEastAsia" w:hAnsiTheme="minorEastAsia" w:hint="eastAsia"/>
                <w:sz w:val="22"/>
                <w:szCs w:val="24"/>
              </w:rPr>
              <w:t>応募する者</w:t>
            </w:r>
            <w:r w:rsidR="00962E90" w:rsidRPr="00EA459A">
              <w:rPr>
                <w:rFonts w:asciiTheme="minorEastAsia" w:hAnsiTheme="minorEastAsia" w:hint="eastAsia"/>
                <w:sz w:val="22"/>
                <w:szCs w:val="24"/>
              </w:rPr>
              <w:t>全員</w:t>
            </w:r>
            <w:r w:rsidRPr="00EA459A">
              <w:rPr>
                <w:rFonts w:asciiTheme="minorEastAsia" w:hAnsiTheme="minorEastAsia" w:hint="eastAsia"/>
                <w:sz w:val="22"/>
                <w:szCs w:val="24"/>
              </w:rPr>
              <w:t>が応募資格を満たすこと。</w:t>
            </w:r>
          </w:p>
        </w:tc>
      </w:tr>
    </w:tbl>
    <w:p w:rsidR="00080E82" w:rsidRPr="00EA459A" w:rsidRDefault="00080E82" w:rsidP="005E6D86">
      <w:pPr>
        <w:rPr>
          <w:rFonts w:asciiTheme="minorEastAsia" w:hAnsiTheme="minorEastAsia"/>
          <w:sz w:val="24"/>
          <w:szCs w:val="24"/>
        </w:rPr>
      </w:pPr>
    </w:p>
    <w:p w:rsidR="005E6D86" w:rsidRPr="00EA459A" w:rsidRDefault="00177BA9" w:rsidP="005E6D86">
      <w:pPr>
        <w:rPr>
          <w:rFonts w:asciiTheme="majorEastAsia" w:eastAsiaTheme="majorEastAsia" w:hAnsiTheme="majorEastAsia"/>
          <w:sz w:val="24"/>
          <w:szCs w:val="24"/>
        </w:rPr>
      </w:pPr>
      <w:r w:rsidRPr="00EA459A">
        <w:rPr>
          <w:rFonts w:asciiTheme="majorEastAsia" w:eastAsiaTheme="majorEastAsia" w:hAnsiTheme="majorEastAsia" w:hint="eastAsia"/>
          <w:sz w:val="24"/>
          <w:szCs w:val="24"/>
        </w:rPr>
        <w:t xml:space="preserve">５　</w:t>
      </w:r>
      <w:r w:rsidR="00962E90" w:rsidRPr="00EA459A">
        <w:rPr>
          <w:rFonts w:asciiTheme="majorEastAsia" w:eastAsiaTheme="majorEastAsia" w:hAnsiTheme="majorEastAsia" w:hint="eastAsia"/>
          <w:sz w:val="24"/>
          <w:szCs w:val="24"/>
        </w:rPr>
        <w:t>スケジュール</w:t>
      </w:r>
    </w:p>
    <w:p w:rsidR="005E6D86" w:rsidRPr="00EA459A" w:rsidRDefault="00CF5798" w:rsidP="00CF579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2B1952" w:rsidRPr="00EA459A">
        <w:rPr>
          <w:rFonts w:asciiTheme="minorEastAsia" w:hAnsiTheme="minorEastAsia" w:hint="eastAsia"/>
          <w:sz w:val="24"/>
          <w:szCs w:val="24"/>
        </w:rPr>
        <w:t>実施の</w:t>
      </w:r>
      <w:r w:rsidR="005E6D86" w:rsidRPr="00EA459A">
        <w:rPr>
          <w:rFonts w:asciiTheme="minorEastAsia" w:hAnsiTheme="minorEastAsia" w:hint="eastAsia"/>
          <w:sz w:val="24"/>
          <w:szCs w:val="24"/>
        </w:rPr>
        <w:t>お知らせ</w:t>
      </w:r>
      <w:r w:rsidR="005E6D86" w:rsidRPr="00EA459A">
        <w:rPr>
          <w:rFonts w:asciiTheme="minorEastAsia" w:hAnsiTheme="minorEastAsia" w:hint="eastAsia"/>
          <w:sz w:val="24"/>
          <w:szCs w:val="24"/>
        </w:rPr>
        <w:tab/>
      </w:r>
      <w:r w:rsidR="005E6D86" w:rsidRPr="00EA459A">
        <w:rPr>
          <w:rFonts w:asciiTheme="minorEastAsia" w:hAnsiTheme="minorEastAsia" w:hint="eastAsia"/>
          <w:sz w:val="24"/>
          <w:szCs w:val="24"/>
        </w:rPr>
        <w:tab/>
      </w:r>
      <w:r w:rsidR="00AE28A8" w:rsidRPr="00EA459A">
        <w:rPr>
          <w:rFonts w:asciiTheme="minorEastAsia" w:hAnsiTheme="minorEastAsia" w:hint="eastAsia"/>
          <w:sz w:val="24"/>
          <w:szCs w:val="24"/>
        </w:rPr>
        <w:t>平成３０年</w:t>
      </w:r>
      <w:r w:rsidR="00C31EED" w:rsidRPr="00EA459A">
        <w:rPr>
          <w:rFonts w:asciiTheme="minorEastAsia" w:hAnsiTheme="minorEastAsia" w:hint="eastAsia"/>
          <w:sz w:val="24"/>
          <w:szCs w:val="24"/>
        </w:rPr>
        <w:t xml:space="preserve">　</w:t>
      </w:r>
      <w:r w:rsidR="005E6D86" w:rsidRPr="00EA459A">
        <w:rPr>
          <w:rFonts w:asciiTheme="minorEastAsia" w:hAnsiTheme="minorEastAsia" w:hint="eastAsia"/>
          <w:sz w:val="24"/>
          <w:szCs w:val="24"/>
        </w:rPr>
        <w:t>６月～</w:t>
      </w:r>
    </w:p>
    <w:p w:rsidR="005E6D86" w:rsidRPr="00EA459A" w:rsidRDefault="00CF5798" w:rsidP="00CF579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F95E7D" w:rsidRPr="00EA459A">
        <w:rPr>
          <w:rFonts w:asciiTheme="minorEastAsia" w:hAnsiTheme="minorEastAsia" w:hint="eastAsia"/>
          <w:sz w:val="24"/>
          <w:szCs w:val="24"/>
        </w:rPr>
        <w:t>作品応募</w:t>
      </w:r>
      <w:r w:rsidR="002B1952" w:rsidRPr="00EA459A">
        <w:rPr>
          <w:rFonts w:asciiTheme="minorEastAsia" w:hAnsiTheme="minorEastAsia" w:hint="eastAsia"/>
          <w:sz w:val="24"/>
          <w:szCs w:val="24"/>
        </w:rPr>
        <w:t>開始</w:t>
      </w:r>
      <w:r w:rsidR="0055642B">
        <w:rPr>
          <w:rFonts w:asciiTheme="minorEastAsia" w:hAnsiTheme="minorEastAsia" w:hint="eastAsia"/>
          <w:sz w:val="24"/>
          <w:szCs w:val="24"/>
        </w:rPr>
        <w:t xml:space="preserve">　　</w:t>
      </w:r>
      <w:r w:rsidR="002B1952" w:rsidRPr="00EA459A">
        <w:rPr>
          <w:rFonts w:asciiTheme="minorEastAsia" w:hAnsiTheme="minorEastAsia" w:hint="eastAsia"/>
          <w:sz w:val="24"/>
          <w:szCs w:val="24"/>
        </w:rPr>
        <w:t xml:space="preserve">　　</w:t>
      </w:r>
      <w:r w:rsidR="005E6D86" w:rsidRPr="00EA459A">
        <w:rPr>
          <w:rFonts w:asciiTheme="minorEastAsia" w:hAnsiTheme="minorEastAsia" w:hint="eastAsia"/>
          <w:sz w:val="24"/>
          <w:szCs w:val="24"/>
        </w:rPr>
        <w:tab/>
      </w:r>
      <w:r w:rsidR="00AE28A8" w:rsidRPr="00EA459A">
        <w:rPr>
          <w:rFonts w:asciiTheme="minorEastAsia" w:hAnsiTheme="minorEastAsia" w:hint="eastAsia"/>
          <w:sz w:val="24"/>
          <w:szCs w:val="24"/>
        </w:rPr>
        <w:t>平成３０年</w:t>
      </w:r>
      <w:r w:rsidR="00C31EED" w:rsidRPr="00EA459A">
        <w:rPr>
          <w:rFonts w:asciiTheme="minorEastAsia" w:hAnsiTheme="minorEastAsia" w:hint="eastAsia"/>
          <w:sz w:val="24"/>
          <w:szCs w:val="24"/>
        </w:rPr>
        <w:t xml:space="preserve">　</w:t>
      </w:r>
      <w:r w:rsidR="005E6D86" w:rsidRPr="00EA459A">
        <w:rPr>
          <w:rFonts w:asciiTheme="minorEastAsia" w:hAnsiTheme="minorEastAsia" w:hint="eastAsia"/>
          <w:sz w:val="24"/>
          <w:szCs w:val="24"/>
        </w:rPr>
        <w:t>９月</w:t>
      </w:r>
      <w:r w:rsidR="00C31EED" w:rsidRPr="00EA459A">
        <w:rPr>
          <w:rFonts w:asciiTheme="minorEastAsia" w:hAnsiTheme="minorEastAsia" w:hint="eastAsia"/>
          <w:sz w:val="24"/>
          <w:szCs w:val="24"/>
        </w:rPr>
        <w:t xml:space="preserve">　</w:t>
      </w:r>
      <w:r w:rsidR="00FF62EF" w:rsidRPr="00EA459A">
        <w:rPr>
          <w:rFonts w:asciiTheme="minorEastAsia" w:hAnsiTheme="minorEastAsia" w:hint="eastAsia"/>
          <w:sz w:val="24"/>
          <w:szCs w:val="24"/>
        </w:rPr>
        <w:t>３</w:t>
      </w:r>
      <w:r w:rsidR="005E6D86" w:rsidRPr="00EA459A">
        <w:rPr>
          <w:rFonts w:asciiTheme="minorEastAsia" w:hAnsiTheme="minorEastAsia" w:hint="eastAsia"/>
          <w:sz w:val="24"/>
          <w:szCs w:val="24"/>
        </w:rPr>
        <w:t>日</w:t>
      </w:r>
    </w:p>
    <w:p w:rsidR="005E6D86" w:rsidRPr="00EA459A" w:rsidRDefault="00CF5798" w:rsidP="00CF579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F95E7D" w:rsidRPr="00EA459A">
        <w:rPr>
          <w:rFonts w:asciiTheme="minorEastAsia" w:hAnsiTheme="minorEastAsia" w:hint="eastAsia"/>
          <w:sz w:val="24"/>
          <w:szCs w:val="24"/>
        </w:rPr>
        <w:t>作品応募</w:t>
      </w:r>
      <w:r w:rsidR="005E6D86" w:rsidRPr="00EA459A">
        <w:rPr>
          <w:rFonts w:asciiTheme="minorEastAsia" w:hAnsiTheme="minorEastAsia" w:hint="eastAsia"/>
          <w:sz w:val="24"/>
          <w:szCs w:val="24"/>
        </w:rPr>
        <w:t xml:space="preserve">〆切 </w:t>
      </w:r>
      <w:r w:rsidR="001A1671" w:rsidRPr="00EA459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E6D86" w:rsidRPr="00EA459A">
        <w:rPr>
          <w:rFonts w:asciiTheme="minorEastAsia" w:hAnsiTheme="minorEastAsia" w:hint="eastAsia"/>
          <w:sz w:val="24"/>
          <w:szCs w:val="24"/>
        </w:rPr>
        <w:tab/>
      </w:r>
      <w:r w:rsidR="00AE28A8" w:rsidRPr="00EA459A">
        <w:rPr>
          <w:rFonts w:asciiTheme="minorEastAsia" w:hAnsiTheme="minorEastAsia" w:hint="eastAsia"/>
          <w:sz w:val="24"/>
          <w:szCs w:val="24"/>
        </w:rPr>
        <w:t>平成３０年</w:t>
      </w:r>
      <w:r w:rsidR="005E6D86" w:rsidRPr="00EA459A">
        <w:rPr>
          <w:rFonts w:asciiTheme="minorEastAsia" w:hAnsiTheme="minorEastAsia" w:hint="eastAsia"/>
          <w:sz w:val="24"/>
          <w:szCs w:val="24"/>
        </w:rPr>
        <w:t>１</w:t>
      </w:r>
      <w:r w:rsidR="001A1671" w:rsidRPr="00EA459A">
        <w:rPr>
          <w:rFonts w:asciiTheme="minorEastAsia" w:hAnsiTheme="minorEastAsia" w:hint="eastAsia"/>
          <w:sz w:val="24"/>
          <w:szCs w:val="24"/>
        </w:rPr>
        <w:t>１</w:t>
      </w:r>
      <w:r w:rsidR="005E6D86" w:rsidRPr="00EA459A">
        <w:rPr>
          <w:rFonts w:asciiTheme="minorEastAsia" w:hAnsiTheme="minorEastAsia" w:hint="eastAsia"/>
          <w:sz w:val="24"/>
          <w:szCs w:val="24"/>
        </w:rPr>
        <w:t>月</w:t>
      </w:r>
      <w:r w:rsidR="009A3E86" w:rsidRPr="00EA459A">
        <w:rPr>
          <w:rFonts w:asciiTheme="minorEastAsia" w:hAnsiTheme="minorEastAsia" w:hint="eastAsia"/>
          <w:sz w:val="24"/>
          <w:szCs w:val="24"/>
        </w:rPr>
        <w:t>２</w:t>
      </w:r>
      <w:r w:rsidR="007F68B3" w:rsidRPr="00EA459A">
        <w:rPr>
          <w:rFonts w:asciiTheme="minorEastAsia" w:hAnsiTheme="minorEastAsia" w:hint="eastAsia"/>
          <w:sz w:val="24"/>
          <w:szCs w:val="24"/>
        </w:rPr>
        <w:t>２</w:t>
      </w:r>
      <w:r w:rsidR="005E6D86" w:rsidRPr="00EA459A">
        <w:rPr>
          <w:rFonts w:asciiTheme="minorEastAsia" w:hAnsiTheme="minorEastAsia" w:hint="eastAsia"/>
          <w:sz w:val="24"/>
          <w:szCs w:val="24"/>
        </w:rPr>
        <w:t>日</w:t>
      </w:r>
    </w:p>
    <w:p w:rsidR="005E6D86" w:rsidRPr="00EA459A" w:rsidRDefault="00CF5798" w:rsidP="00CF579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5E6D86" w:rsidRPr="00EA459A">
        <w:rPr>
          <w:rFonts w:asciiTheme="minorEastAsia" w:hAnsiTheme="minorEastAsia" w:hint="eastAsia"/>
          <w:sz w:val="24"/>
          <w:szCs w:val="24"/>
        </w:rPr>
        <w:t xml:space="preserve">審査及び結果発表 </w:t>
      </w:r>
      <w:r w:rsidR="005E6D86" w:rsidRPr="00EA459A">
        <w:rPr>
          <w:rFonts w:asciiTheme="minorEastAsia" w:hAnsiTheme="minorEastAsia" w:hint="eastAsia"/>
          <w:sz w:val="24"/>
          <w:szCs w:val="24"/>
        </w:rPr>
        <w:tab/>
      </w:r>
      <w:r w:rsidR="00AE28A8" w:rsidRPr="00EA459A">
        <w:rPr>
          <w:rFonts w:asciiTheme="minorEastAsia" w:hAnsiTheme="minorEastAsia" w:hint="eastAsia"/>
          <w:sz w:val="24"/>
          <w:szCs w:val="24"/>
        </w:rPr>
        <w:t>平成３０年</w:t>
      </w:r>
      <w:r w:rsidR="00303D5E" w:rsidRPr="00EA459A">
        <w:rPr>
          <w:rFonts w:asciiTheme="minorEastAsia" w:hAnsiTheme="minorEastAsia" w:hint="eastAsia"/>
          <w:sz w:val="24"/>
          <w:szCs w:val="24"/>
        </w:rPr>
        <w:t>１２月～３</w:t>
      </w:r>
      <w:r w:rsidR="007F68B3" w:rsidRPr="00EA459A">
        <w:rPr>
          <w:rFonts w:asciiTheme="minorEastAsia" w:hAnsiTheme="minorEastAsia" w:hint="eastAsia"/>
          <w:sz w:val="24"/>
          <w:szCs w:val="24"/>
        </w:rPr>
        <w:t>１</w:t>
      </w:r>
      <w:r w:rsidR="005E6D86" w:rsidRPr="00EA459A">
        <w:rPr>
          <w:rFonts w:asciiTheme="minorEastAsia" w:hAnsiTheme="minorEastAsia" w:hint="eastAsia"/>
          <w:sz w:val="24"/>
          <w:szCs w:val="24"/>
        </w:rPr>
        <w:t>年１月下旬</w:t>
      </w:r>
    </w:p>
    <w:p w:rsidR="001A1671" w:rsidRPr="00EA459A" w:rsidRDefault="00CF5798" w:rsidP="00CF579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5E6D86" w:rsidRPr="00EA459A">
        <w:rPr>
          <w:rFonts w:asciiTheme="minorEastAsia" w:hAnsiTheme="minorEastAsia" w:hint="eastAsia"/>
          <w:sz w:val="24"/>
          <w:szCs w:val="24"/>
        </w:rPr>
        <w:t xml:space="preserve">表彰 </w:t>
      </w:r>
      <w:r w:rsidR="005E6D86" w:rsidRPr="00EA459A">
        <w:rPr>
          <w:rFonts w:asciiTheme="minorEastAsia" w:hAnsiTheme="minorEastAsia" w:hint="eastAsia"/>
          <w:sz w:val="24"/>
          <w:szCs w:val="24"/>
        </w:rPr>
        <w:tab/>
      </w:r>
      <w:r w:rsidR="005E6D86" w:rsidRPr="00EA459A">
        <w:rPr>
          <w:rFonts w:asciiTheme="minorEastAsia" w:hAnsiTheme="minorEastAsia" w:hint="eastAsia"/>
          <w:sz w:val="24"/>
          <w:szCs w:val="24"/>
        </w:rPr>
        <w:tab/>
      </w:r>
      <w:r w:rsidR="005E6D86" w:rsidRPr="00EA459A">
        <w:rPr>
          <w:rFonts w:asciiTheme="minorEastAsia" w:hAnsiTheme="minorEastAsia" w:hint="eastAsia"/>
          <w:sz w:val="24"/>
          <w:szCs w:val="24"/>
        </w:rPr>
        <w:tab/>
      </w:r>
      <w:r w:rsidR="001A1671" w:rsidRPr="00EA459A">
        <w:rPr>
          <w:rFonts w:asciiTheme="minorEastAsia" w:hAnsiTheme="minorEastAsia" w:hint="eastAsia"/>
          <w:sz w:val="24"/>
          <w:szCs w:val="24"/>
        </w:rPr>
        <w:t>平成３</w:t>
      </w:r>
      <w:r w:rsidR="007F68B3" w:rsidRPr="00EA459A">
        <w:rPr>
          <w:rFonts w:asciiTheme="minorEastAsia" w:hAnsiTheme="minorEastAsia" w:hint="eastAsia"/>
          <w:sz w:val="24"/>
          <w:szCs w:val="24"/>
        </w:rPr>
        <w:t>１</w:t>
      </w:r>
      <w:r w:rsidR="005E6D86" w:rsidRPr="00EA459A">
        <w:rPr>
          <w:rFonts w:asciiTheme="minorEastAsia" w:hAnsiTheme="minorEastAsia" w:hint="eastAsia"/>
          <w:sz w:val="24"/>
          <w:szCs w:val="24"/>
        </w:rPr>
        <w:t>年</w:t>
      </w:r>
      <w:r w:rsidR="00C31EED" w:rsidRPr="00EA459A">
        <w:rPr>
          <w:rFonts w:asciiTheme="minorEastAsia" w:hAnsiTheme="minorEastAsia" w:hint="eastAsia"/>
          <w:sz w:val="24"/>
          <w:szCs w:val="24"/>
        </w:rPr>
        <w:t xml:space="preserve">　</w:t>
      </w:r>
      <w:r w:rsidR="005E6D86" w:rsidRPr="00EA459A">
        <w:rPr>
          <w:rFonts w:asciiTheme="minorEastAsia" w:hAnsiTheme="minorEastAsia" w:hint="eastAsia"/>
          <w:sz w:val="24"/>
          <w:szCs w:val="24"/>
        </w:rPr>
        <w:t>２月中旬</w:t>
      </w:r>
    </w:p>
    <w:p w:rsidR="00F8308E" w:rsidRPr="00EA459A" w:rsidRDefault="00F8308E" w:rsidP="005E6D86">
      <w:pPr>
        <w:rPr>
          <w:rFonts w:asciiTheme="minorEastAsia" w:hAnsiTheme="minorEastAsia"/>
          <w:sz w:val="24"/>
          <w:szCs w:val="24"/>
        </w:rPr>
      </w:pPr>
    </w:p>
    <w:p w:rsidR="005E6D86" w:rsidRPr="00EA459A" w:rsidRDefault="005E6D86" w:rsidP="005E6D86">
      <w:pPr>
        <w:rPr>
          <w:rFonts w:asciiTheme="majorEastAsia" w:eastAsiaTheme="majorEastAsia" w:hAnsiTheme="majorEastAsia"/>
          <w:sz w:val="24"/>
          <w:szCs w:val="24"/>
        </w:rPr>
      </w:pPr>
      <w:r w:rsidRPr="00EA459A">
        <w:rPr>
          <w:rFonts w:asciiTheme="majorEastAsia" w:eastAsiaTheme="majorEastAsia" w:hAnsiTheme="majorEastAsia" w:hint="eastAsia"/>
          <w:sz w:val="24"/>
          <w:szCs w:val="24"/>
        </w:rPr>
        <w:t>６　応募方法</w:t>
      </w:r>
    </w:p>
    <w:p w:rsidR="005E6D86" w:rsidRPr="00EA459A" w:rsidRDefault="00303D5E" w:rsidP="00C31EED">
      <w:pPr>
        <w:ind w:leftChars="106" w:left="223" w:firstLine="256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別添の「応募要領」により、応募</w:t>
      </w:r>
      <w:r w:rsidR="00C31EED" w:rsidRPr="00EA459A">
        <w:rPr>
          <w:rFonts w:asciiTheme="minorEastAsia" w:hAnsiTheme="minorEastAsia" w:hint="eastAsia"/>
          <w:sz w:val="24"/>
          <w:szCs w:val="24"/>
        </w:rPr>
        <w:t>書類</w:t>
      </w:r>
      <w:r w:rsidRPr="00EA459A">
        <w:rPr>
          <w:rFonts w:asciiTheme="minorEastAsia" w:hAnsiTheme="minorEastAsia" w:hint="eastAsia"/>
          <w:sz w:val="24"/>
          <w:szCs w:val="24"/>
        </w:rPr>
        <w:t>を作成し提出する</w:t>
      </w:r>
      <w:r w:rsidR="002B1952" w:rsidRPr="00EA459A">
        <w:rPr>
          <w:rFonts w:asciiTheme="minorEastAsia" w:hAnsiTheme="minorEastAsia" w:hint="eastAsia"/>
          <w:sz w:val="24"/>
          <w:szCs w:val="24"/>
        </w:rPr>
        <w:t>ものとする</w:t>
      </w:r>
      <w:r w:rsidR="005E6D86" w:rsidRPr="00EA459A">
        <w:rPr>
          <w:rFonts w:asciiTheme="minorEastAsia" w:hAnsiTheme="minorEastAsia" w:hint="eastAsia"/>
          <w:sz w:val="24"/>
          <w:szCs w:val="24"/>
        </w:rPr>
        <w:t>。応募書類は</w:t>
      </w:r>
      <w:r w:rsidR="002B1952" w:rsidRPr="00EA459A">
        <w:rPr>
          <w:rFonts w:asciiTheme="minorEastAsia" w:hAnsiTheme="minorEastAsia" w:hint="eastAsia"/>
          <w:sz w:val="24"/>
          <w:szCs w:val="24"/>
        </w:rPr>
        <w:t>、</w:t>
      </w:r>
      <w:r w:rsidR="005E6D86" w:rsidRPr="00EA459A">
        <w:rPr>
          <w:rFonts w:asciiTheme="minorEastAsia" w:hAnsiTheme="minorEastAsia" w:hint="eastAsia"/>
          <w:sz w:val="24"/>
          <w:szCs w:val="24"/>
        </w:rPr>
        <w:t>以下のWebサイトに掲載し</w:t>
      </w:r>
      <w:r w:rsidR="002B1952" w:rsidRPr="00EA459A">
        <w:rPr>
          <w:rFonts w:asciiTheme="minorEastAsia" w:hAnsiTheme="minorEastAsia" w:hint="eastAsia"/>
          <w:sz w:val="24"/>
          <w:szCs w:val="24"/>
        </w:rPr>
        <w:t>ているので、ダウンロードして</w:t>
      </w:r>
      <w:r w:rsidRPr="00EA459A">
        <w:rPr>
          <w:rFonts w:asciiTheme="minorEastAsia" w:hAnsiTheme="minorEastAsia" w:hint="eastAsia"/>
          <w:sz w:val="24"/>
          <w:szCs w:val="24"/>
        </w:rPr>
        <w:t>作成し提出する</w:t>
      </w:r>
      <w:r w:rsidR="002B1952" w:rsidRPr="00EA459A">
        <w:rPr>
          <w:rFonts w:asciiTheme="minorEastAsia" w:hAnsiTheme="minorEastAsia" w:hint="eastAsia"/>
          <w:sz w:val="24"/>
          <w:szCs w:val="24"/>
        </w:rPr>
        <w:t>こととする</w:t>
      </w:r>
      <w:r w:rsidR="005E6D86" w:rsidRPr="00EA459A">
        <w:rPr>
          <w:rFonts w:asciiTheme="minorEastAsia" w:hAnsiTheme="minorEastAsia" w:hint="eastAsia"/>
          <w:sz w:val="24"/>
          <w:szCs w:val="24"/>
        </w:rPr>
        <w:t>。</w:t>
      </w:r>
    </w:p>
    <w:p w:rsidR="00AE28A8" w:rsidRPr="00EA459A" w:rsidRDefault="00AE28A8" w:rsidP="00177BA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 xml:space="preserve">○熊本県教育委員会のホームページ　</w:t>
      </w:r>
      <w:r w:rsidRPr="00EA459A">
        <w:rPr>
          <w:rFonts w:asciiTheme="minorEastAsia" w:hAnsiTheme="minorEastAsia"/>
          <w:sz w:val="24"/>
          <w:szCs w:val="24"/>
        </w:rPr>
        <w:t>http://kyouiku.higo.ed.jp/</w:t>
      </w:r>
    </w:p>
    <w:p w:rsidR="00AE28A8" w:rsidRPr="00EA459A" w:rsidRDefault="00AE28A8" w:rsidP="00177BA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 xml:space="preserve">○熊本県教育情報システム　</w:t>
      </w:r>
      <w:r w:rsidRPr="00EA459A">
        <w:rPr>
          <w:rFonts w:asciiTheme="minorEastAsia" w:hAnsiTheme="minorEastAsia"/>
          <w:sz w:val="24"/>
          <w:szCs w:val="24"/>
        </w:rPr>
        <w:t>http://www.higo.ed.jp/</w:t>
      </w:r>
    </w:p>
    <w:p w:rsidR="00AE28A8" w:rsidRPr="00EA459A" w:rsidRDefault="00AE28A8" w:rsidP="00177BA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 xml:space="preserve">○ＮＥＸＴ熊本のホームページ　</w:t>
      </w:r>
      <w:r w:rsidRPr="00EA459A">
        <w:rPr>
          <w:rFonts w:asciiTheme="minorEastAsia" w:hAnsiTheme="minorEastAsia"/>
          <w:sz w:val="24"/>
          <w:szCs w:val="24"/>
        </w:rPr>
        <w:t>http://www.nextkumamoto.or.jp/</w:t>
      </w:r>
    </w:p>
    <w:p w:rsidR="00E67F48" w:rsidRPr="00EA459A" w:rsidRDefault="00E67F48" w:rsidP="005E6D86">
      <w:pPr>
        <w:rPr>
          <w:rFonts w:asciiTheme="minorEastAsia" w:hAnsiTheme="minorEastAsia"/>
          <w:sz w:val="24"/>
          <w:szCs w:val="24"/>
        </w:rPr>
      </w:pPr>
    </w:p>
    <w:p w:rsidR="005E6D86" w:rsidRPr="00EA459A" w:rsidRDefault="005E6D86" w:rsidP="005E6D86">
      <w:pPr>
        <w:rPr>
          <w:rFonts w:asciiTheme="majorEastAsia" w:eastAsiaTheme="majorEastAsia" w:hAnsiTheme="majorEastAsia"/>
          <w:sz w:val="24"/>
          <w:szCs w:val="24"/>
        </w:rPr>
      </w:pPr>
      <w:r w:rsidRPr="00EA459A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2B1952" w:rsidRPr="00EA459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A459A">
        <w:rPr>
          <w:rFonts w:asciiTheme="majorEastAsia" w:eastAsiaTheme="majorEastAsia" w:hAnsiTheme="majorEastAsia" w:hint="eastAsia"/>
          <w:sz w:val="24"/>
          <w:szCs w:val="24"/>
        </w:rPr>
        <w:t>審査</w:t>
      </w:r>
    </w:p>
    <w:p w:rsidR="002B1952" w:rsidRPr="00EA459A" w:rsidRDefault="005E6D86" w:rsidP="00325BD6">
      <w:pPr>
        <w:ind w:left="240" w:firstLine="24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熊本県教育委員会関係者及び熊本市教育委員会・ＮＥＸＴ熊本に所属するＩＣＴに関する専門家等により行う。</w:t>
      </w:r>
    </w:p>
    <w:p w:rsidR="005E6D86" w:rsidRPr="00EA459A" w:rsidRDefault="002B1952" w:rsidP="002B1952">
      <w:pPr>
        <w:ind w:left="240" w:firstLine="24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なお</w:t>
      </w:r>
      <w:r w:rsidR="005E6D86" w:rsidRPr="00EA459A">
        <w:rPr>
          <w:rFonts w:asciiTheme="minorEastAsia" w:hAnsiTheme="minorEastAsia" w:hint="eastAsia"/>
          <w:sz w:val="24"/>
          <w:szCs w:val="24"/>
        </w:rPr>
        <w:t>、審査の結果については、</w:t>
      </w:r>
      <w:r w:rsidRPr="00EA459A">
        <w:rPr>
          <w:rFonts w:asciiTheme="minorEastAsia" w:hAnsiTheme="minorEastAsia" w:hint="eastAsia"/>
          <w:sz w:val="24"/>
          <w:szCs w:val="24"/>
        </w:rPr>
        <w:t>熊本県教育情報システム及びＮＥＸＴ熊本のホームページ</w:t>
      </w:r>
      <w:r w:rsidR="005E6D86" w:rsidRPr="00EA459A">
        <w:rPr>
          <w:rFonts w:asciiTheme="minorEastAsia" w:hAnsiTheme="minorEastAsia" w:hint="eastAsia"/>
          <w:sz w:val="24"/>
          <w:szCs w:val="24"/>
        </w:rPr>
        <w:t>上に掲載</w:t>
      </w:r>
      <w:r w:rsidRPr="00EA459A">
        <w:rPr>
          <w:rFonts w:asciiTheme="minorEastAsia" w:hAnsiTheme="minorEastAsia" w:hint="eastAsia"/>
          <w:sz w:val="24"/>
          <w:szCs w:val="24"/>
        </w:rPr>
        <w:t>し、発表</w:t>
      </w:r>
      <w:r w:rsidR="005E6D86" w:rsidRPr="00EA459A">
        <w:rPr>
          <w:rFonts w:asciiTheme="minorEastAsia" w:hAnsiTheme="minorEastAsia" w:hint="eastAsia"/>
          <w:sz w:val="24"/>
          <w:szCs w:val="24"/>
        </w:rPr>
        <w:t>する。</w:t>
      </w:r>
    </w:p>
    <w:p w:rsidR="00325BD6" w:rsidRPr="00EA459A" w:rsidRDefault="00325BD6" w:rsidP="005E6D86">
      <w:pPr>
        <w:rPr>
          <w:rFonts w:asciiTheme="minorEastAsia" w:hAnsiTheme="minorEastAsia"/>
          <w:sz w:val="24"/>
          <w:szCs w:val="24"/>
        </w:rPr>
      </w:pPr>
    </w:p>
    <w:p w:rsidR="005E6D86" w:rsidRPr="00EA459A" w:rsidRDefault="005E6D86" w:rsidP="005E6D86">
      <w:pPr>
        <w:rPr>
          <w:rFonts w:asciiTheme="majorEastAsia" w:eastAsiaTheme="majorEastAsia" w:hAnsiTheme="majorEastAsia"/>
          <w:sz w:val="24"/>
          <w:szCs w:val="24"/>
        </w:rPr>
      </w:pPr>
      <w:r w:rsidRPr="00EA459A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F95E7D" w:rsidRPr="00EA459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A459A">
        <w:rPr>
          <w:rFonts w:asciiTheme="majorEastAsia" w:eastAsiaTheme="majorEastAsia" w:hAnsiTheme="majorEastAsia" w:hint="eastAsia"/>
          <w:sz w:val="24"/>
          <w:szCs w:val="24"/>
        </w:rPr>
        <w:t>表彰</w:t>
      </w:r>
    </w:p>
    <w:p w:rsidR="005E6D86" w:rsidRPr="00EA459A" w:rsidRDefault="005E6D86" w:rsidP="005E6D86">
      <w:pPr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（１）表彰の</w:t>
      </w:r>
      <w:r w:rsidR="002B1952" w:rsidRPr="00EA459A">
        <w:rPr>
          <w:rFonts w:asciiTheme="minorEastAsia" w:hAnsiTheme="minorEastAsia" w:hint="eastAsia"/>
          <w:sz w:val="24"/>
          <w:szCs w:val="24"/>
        </w:rPr>
        <w:t>種類</w:t>
      </w:r>
    </w:p>
    <w:p w:rsidR="00EF530F" w:rsidRPr="00EA459A" w:rsidRDefault="005E6D86" w:rsidP="002B1952">
      <w:pPr>
        <w:ind w:left="266" w:firstLine="24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応募された作品及びアイディアのうち、特に優れたもの</w:t>
      </w:r>
      <w:r w:rsidR="002B1952" w:rsidRPr="00EA459A">
        <w:rPr>
          <w:rFonts w:asciiTheme="minorEastAsia" w:hAnsiTheme="minorEastAsia" w:hint="eastAsia"/>
          <w:sz w:val="24"/>
          <w:szCs w:val="24"/>
        </w:rPr>
        <w:t>又</w:t>
      </w:r>
      <w:r w:rsidRPr="00EA459A">
        <w:rPr>
          <w:rFonts w:asciiTheme="minorEastAsia" w:hAnsiTheme="minorEastAsia" w:hint="eastAsia"/>
          <w:sz w:val="24"/>
          <w:szCs w:val="24"/>
        </w:rPr>
        <w:t>はユニークなものについて表彰</w:t>
      </w:r>
      <w:r w:rsidR="002B1952" w:rsidRPr="00EA459A">
        <w:rPr>
          <w:rFonts w:asciiTheme="minorEastAsia" w:hAnsiTheme="minorEastAsia" w:hint="eastAsia"/>
          <w:sz w:val="24"/>
          <w:szCs w:val="24"/>
        </w:rPr>
        <w:t>し、賞状を授与する。</w:t>
      </w:r>
    </w:p>
    <w:p w:rsidR="005E6D86" w:rsidRPr="00EA459A" w:rsidRDefault="00EF530F" w:rsidP="002B1952">
      <w:pPr>
        <w:ind w:left="266" w:firstLine="24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なお、</w:t>
      </w:r>
      <w:r w:rsidR="002B1952" w:rsidRPr="00EA459A">
        <w:rPr>
          <w:rFonts w:asciiTheme="minorEastAsia" w:hAnsiTheme="minorEastAsia" w:hint="eastAsia"/>
          <w:sz w:val="24"/>
          <w:szCs w:val="24"/>
        </w:rPr>
        <w:t>次の各賞を</w:t>
      </w:r>
      <w:r w:rsidR="005E6D86" w:rsidRPr="00EA459A">
        <w:rPr>
          <w:rFonts w:asciiTheme="minorEastAsia" w:hAnsiTheme="minorEastAsia" w:hint="eastAsia"/>
          <w:sz w:val="24"/>
          <w:szCs w:val="24"/>
        </w:rPr>
        <w:t>予定しているが、審査結果などによっては変更する場合もある。</w:t>
      </w:r>
    </w:p>
    <w:p w:rsidR="00080E82" w:rsidRPr="00EA459A" w:rsidRDefault="00080E82" w:rsidP="00080E82">
      <w:pPr>
        <w:ind w:firstLine="24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 xml:space="preserve">ア　</w:t>
      </w:r>
      <w:r w:rsidR="005E6D86" w:rsidRPr="00EA459A">
        <w:rPr>
          <w:rFonts w:asciiTheme="minorEastAsia" w:hAnsiTheme="minorEastAsia" w:hint="eastAsia"/>
          <w:sz w:val="24"/>
          <w:szCs w:val="24"/>
        </w:rPr>
        <w:t>ＩＣＴ活用コンテスト</w:t>
      </w:r>
    </w:p>
    <w:p w:rsidR="005E6D86" w:rsidRPr="00EA459A" w:rsidRDefault="00080E82" w:rsidP="00080E8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①作品部門</w:t>
      </w:r>
    </w:p>
    <w:p w:rsidR="005E6D86" w:rsidRPr="00EA459A" w:rsidRDefault="005E6D86" w:rsidP="00080E82">
      <w:pPr>
        <w:ind w:firstLineChars="295" w:firstLine="708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・最優秀賞</w:t>
      </w:r>
    </w:p>
    <w:p w:rsidR="005E6D86" w:rsidRPr="00EA459A" w:rsidRDefault="005E6D86" w:rsidP="00080E82">
      <w:pPr>
        <w:ind w:firstLineChars="295" w:firstLine="708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・ＮＥＸＴ熊本賞</w:t>
      </w:r>
    </w:p>
    <w:p w:rsidR="00080E82" w:rsidRPr="00EA459A" w:rsidRDefault="005E6D86" w:rsidP="00080E82">
      <w:pPr>
        <w:ind w:firstLineChars="295" w:firstLine="708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・熊本市教育委員会賞</w:t>
      </w:r>
    </w:p>
    <w:p w:rsidR="005E6D86" w:rsidRPr="00EA459A" w:rsidRDefault="005E6D86" w:rsidP="00080E82">
      <w:pPr>
        <w:ind w:firstLineChars="295" w:firstLine="708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・優秀賞　計１６点程度（各コンテンツ、校種等でそれぞれ選出）</w:t>
      </w:r>
    </w:p>
    <w:p w:rsidR="005E6D86" w:rsidRPr="00EA459A" w:rsidRDefault="001A1671" w:rsidP="00080E82">
      <w:pPr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lastRenderedPageBreak/>
        <w:t xml:space="preserve">　</w:t>
      </w:r>
      <w:r w:rsidR="00080E82" w:rsidRPr="00EA459A">
        <w:rPr>
          <w:rFonts w:asciiTheme="minorEastAsia" w:hAnsiTheme="minorEastAsia" w:hint="eastAsia"/>
          <w:sz w:val="24"/>
          <w:szCs w:val="24"/>
        </w:rPr>
        <w:t xml:space="preserve">　②</w:t>
      </w:r>
      <w:r w:rsidR="005E6D86" w:rsidRPr="00EA459A">
        <w:rPr>
          <w:rFonts w:asciiTheme="minorEastAsia" w:hAnsiTheme="minorEastAsia" w:hint="eastAsia"/>
          <w:sz w:val="24"/>
          <w:szCs w:val="24"/>
        </w:rPr>
        <w:t>ＩＣＴ活用コンテスト（学校活用部門）</w:t>
      </w:r>
    </w:p>
    <w:p w:rsidR="005E6D86" w:rsidRPr="00EA459A" w:rsidRDefault="005E6D86" w:rsidP="00080E82">
      <w:pPr>
        <w:ind w:left="5387" w:hanging="4678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・最優秀賞</w:t>
      </w:r>
    </w:p>
    <w:p w:rsidR="005E6D86" w:rsidRPr="00EA459A" w:rsidRDefault="005E6D86" w:rsidP="00080E82">
      <w:pPr>
        <w:ind w:left="5387" w:hanging="4678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・ＮＥＸＴ熊本賞</w:t>
      </w:r>
    </w:p>
    <w:p w:rsidR="005E6D86" w:rsidRPr="00EA459A" w:rsidRDefault="005E6D86" w:rsidP="00080E82">
      <w:pPr>
        <w:ind w:left="5387" w:hanging="4678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・熊本市教育委員会賞</w:t>
      </w:r>
    </w:p>
    <w:p w:rsidR="005E6D86" w:rsidRPr="00EA459A" w:rsidRDefault="005E6D86" w:rsidP="00080E82">
      <w:pPr>
        <w:ind w:left="5387" w:hanging="4678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・優秀賞　数点（各部門でそれぞれ決定）</w:t>
      </w:r>
    </w:p>
    <w:p w:rsidR="005E6D86" w:rsidRPr="00EA459A" w:rsidRDefault="00080E82" w:rsidP="005E6D86">
      <w:pPr>
        <w:ind w:firstLine="24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イ</w:t>
      </w:r>
      <w:r w:rsidR="005E6D86" w:rsidRPr="00EA459A">
        <w:rPr>
          <w:rFonts w:asciiTheme="minorEastAsia" w:hAnsiTheme="minorEastAsia" w:hint="eastAsia"/>
          <w:sz w:val="24"/>
          <w:szCs w:val="24"/>
        </w:rPr>
        <w:t xml:space="preserve"> ＮＥＸＴ夢コンテスト</w:t>
      </w:r>
    </w:p>
    <w:p w:rsidR="005E6D86" w:rsidRPr="00EA459A" w:rsidRDefault="005E6D86" w:rsidP="005E6D86">
      <w:pPr>
        <w:ind w:firstLine="48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・ＮＥＸＴ大賞 １点</w:t>
      </w:r>
      <w:r w:rsidR="00EF530F" w:rsidRPr="00EA459A">
        <w:rPr>
          <w:rFonts w:asciiTheme="minorEastAsia" w:hAnsiTheme="minorEastAsia" w:hint="eastAsia"/>
          <w:sz w:val="24"/>
          <w:szCs w:val="24"/>
        </w:rPr>
        <w:t>（</w:t>
      </w:r>
      <w:r w:rsidRPr="00EA459A">
        <w:rPr>
          <w:rFonts w:asciiTheme="minorEastAsia" w:hAnsiTheme="minorEastAsia" w:hint="eastAsia"/>
          <w:sz w:val="24"/>
          <w:szCs w:val="24"/>
        </w:rPr>
        <w:t>副賞）</w:t>
      </w:r>
    </w:p>
    <w:p w:rsidR="005E6D86" w:rsidRPr="00EA459A" w:rsidRDefault="005E6D86" w:rsidP="005E6D86">
      <w:pPr>
        <w:ind w:firstLine="48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 xml:space="preserve">・賛助会員賞 </w:t>
      </w:r>
      <w:r w:rsidR="007F68B3" w:rsidRPr="00EA459A">
        <w:rPr>
          <w:rFonts w:asciiTheme="minorEastAsia" w:hAnsiTheme="minorEastAsia" w:hint="eastAsia"/>
          <w:sz w:val="24"/>
          <w:szCs w:val="24"/>
        </w:rPr>
        <w:t>２</w:t>
      </w:r>
      <w:r w:rsidRPr="00EA459A">
        <w:rPr>
          <w:rFonts w:asciiTheme="minorEastAsia" w:hAnsiTheme="minorEastAsia" w:hint="eastAsia"/>
          <w:sz w:val="24"/>
          <w:szCs w:val="24"/>
        </w:rPr>
        <w:t>０点程度</w:t>
      </w:r>
      <w:r w:rsidR="0035176C" w:rsidRPr="00EA459A">
        <w:rPr>
          <w:rFonts w:asciiTheme="minorEastAsia" w:hAnsiTheme="minorEastAsia" w:hint="eastAsia"/>
          <w:sz w:val="24"/>
          <w:szCs w:val="24"/>
        </w:rPr>
        <w:t>（副賞）</w:t>
      </w:r>
    </w:p>
    <w:p w:rsidR="005E6D86" w:rsidRPr="00EA459A" w:rsidRDefault="005E6D86" w:rsidP="00150024">
      <w:pPr>
        <w:ind w:firstLine="48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・学校賞 １点</w:t>
      </w:r>
      <w:r w:rsidR="007E2F95" w:rsidRPr="00EA459A">
        <w:rPr>
          <w:rFonts w:asciiTheme="minorEastAsia" w:hAnsiTheme="minorEastAsia" w:hint="eastAsia"/>
          <w:sz w:val="24"/>
          <w:szCs w:val="24"/>
        </w:rPr>
        <w:t>（副賞）</w:t>
      </w:r>
    </w:p>
    <w:p w:rsidR="005E6D86" w:rsidRPr="00EA459A" w:rsidRDefault="005E6D86" w:rsidP="005E6D86">
      <w:pPr>
        <w:ind w:firstLine="48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・熊本県教育委員会賞 １点</w:t>
      </w:r>
      <w:r w:rsidR="007E2F95" w:rsidRPr="00EA459A">
        <w:rPr>
          <w:rFonts w:asciiTheme="minorEastAsia" w:hAnsiTheme="minorEastAsia" w:hint="eastAsia"/>
          <w:sz w:val="24"/>
          <w:szCs w:val="24"/>
        </w:rPr>
        <w:t>（副賞）</w:t>
      </w:r>
    </w:p>
    <w:p w:rsidR="005E6D86" w:rsidRPr="00EA459A" w:rsidRDefault="005E6D86" w:rsidP="005E6D86">
      <w:pPr>
        <w:ind w:firstLine="48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・熊本市教育委員会賞 １点</w:t>
      </w:r>
      <w:r w:rsidR="007E2F95" w:rsidRPr="00EA459A">
        <w:rPr>
          <w:rFonts w:asciiTheme="minorEastAsia" w:hAnsiTheme="minorEastAsia" w:hint="eastAsia"/>
          <w:sz w:val="24"/>
          <w:szCs w:val="24"/>
        </w:rPr>
        <w:t>（副賞）</w:t>
      </w:r>
    </w:p>
    <w:p w:rsidR="005E6D86" w:rsidRPr="00EA459A" w:rsidRDefault="005E6D86" w:rsidP="005E6D86">
      <w:pPr>
        <w:ind w:firstLine="48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・奨励賞</w:t>
      </w:r>
    </w:p>
    <w:p w:rsidR="00E72388" w:rsidRPr="00EA459A" w:rsidRDefault="00E72388" w:rsidP="005E6D86">
      <w:pPr>
        <w:rPr>
          <w:rFonts w:asciiTheme="minorEastAsia" w:hAnsiTheme="minorEastAsia"/>
          <w:sz w:val="24"/>
          <w:szCs w:val="24"/>
        </w:rPr>
      </w:pPr>
    </w:p>
    <w:p w:rsidR="005E6D86" w:rsidRPr="00EA459A" w:rsidRDefault="005E6D86" w:rsidP="005E6D86">
      <w:pPr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（２）表彰式</w:t>
      </w:r>
    </w:p>
    <w:p w:rsidR="005E6D86" w:rsidRPr="00EA459A" w:rsidRDefault="005E6D86" w:rsidP="005E6D86">
      <w:pPr>
        <w:ind w:firstLine="48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学校</w:t>
      </w:r>
      <w:r w:rsidR="00E4260D" w:rsidRPr="00EA459A">
        <w:rPr>
          <w:rFonts w:asciiTheme="minorEastAsia" w:hAnsiTheme="minorEastAsia" w:hint="eastAsia"/>
          <w:sz w:val="24"/>
          <w:szCs w:val="24"/>
        </w:rPr>
        <w:t>又</w:t>
      </w:r>
      <w:r w:rsidRPr="00EA459A">
        <w:rPr>
          <w:rFonts w:asciiTheme="minorEastAsia" w:hAnsiTheme="minorEastAsia" w:hint="eastAsia"/>
          <w:sz w:val="24"/>
          <w:szCs w:val="24"/>
        </w:rPr>
        <w:t>は受賞者宛に</w:t>
      </w:r>
      <w:r w:rsidR="00E4260D" w:rsidRPr="00EA459A">
        <w:rPr>
          <w:rFonts w:asciiTheme="minorEastAsia" w:hAnsiTheme="minorEastAsia" w:hint="eastAsia"/>
          <w:sz w:val="24"/>
          <w:szCs w:val="24"/>
        </w:rPr>
        <w:t>事務局から</w:t>
      </w:r>
      <w:r w:rsidRPr="00EA459A">
        <w:rPr>
          <w:rFonts w:asciiTheme="minorEastAsia" w:hAnsiTheme="minorEastAsia" w:hint="eastAsia"/>
          <w:sz w:val="24"/>
          <w:szCs w:val="24"/>
        </w:rPr>
        <w:t>連絡する。</w:t>
      </w:r>
      <w:r w:rsidR="005B230A" w:rsidRPr="00EA459A">
        <w:rPr>
          <w:rFonts w:asciiTheme="minorEastAsia" w:hAnsiTheme="minorEastAsia" w:hint="eastAsia"/>
          <w:sz w:val="24"/>
          <w:szCs w:val="24"/>
        </w:rPr>
        <w:t>平成３１年</w:t>
      </w:r>
      <w:r w:rsidR="00A95867" w:rsidRPr="00EA459A">
        <w:rPr>
          <w:rFonts w:asciiTheme="minorEastAsia" w:hAnsiTheme="minorEastAsia" w:hint="eastAsia"/>
          <w:sz w:val="24"/>
          <w:szCs w:val="24"/>
        </w:rPr>
        <w:t>２月中旬を予定。</w:t>
      </w:r>
    </w:p>
    <w:p w:rsidR="005E6D86" w:rsidRPr="00EA459A" w:rsidRDefault="005E6D86" w:rsidP="005E6D86">
      <w:pPr>
        <w:rPr>
          <w:rFonts w:asciiTheme="minorEastAsia" w:hAnsiTheme="minorEastAsia"/>
          <w:sz w:val="24"/>
          <w:szCs w:val="24"/>
        </w:rPr>
      </w:pPr>
    </w:p>
    <w:p w:rsidR="005E6D86" w:rsidRPr="00EA459A" w:rsidRDefault="005E6D86" w:rsidP="005E6D86">
      <w:pPr>
        <w:rPr>
          <w:rFonts w:asciiTheme="majorEastAsia" w:eastAsiaTheme="majorEastAsia" w:hAnsiTheme="majorEastAsia"/>
          <w:sz w:val="24"/>
          <w:szCs w:val="24"/>
        </w:rPr>
      </w:pPr>
      <w:r w:rsidRPr="00EA459A">
        <w:rPr>
          <w:rFonts w:asciiTheme="majorEastAsia" w:eastAsiaTheme="majorEastAsia" w:hAnsiTheme="majorEastAsia" w:hint="eastAsia"/>
          <w:sz w:val="24"/>
          <w:szCs w:val="24"/>
        </w:rPr>
        <w:t xml:space="preserve">９ </w:t>
      </w:r>
      <w:r w:rsidR="005B230A" w:rsidRPr="00EA459A">
        <w:rPr>
          <w:rFonts w:asciiTheme="majorEastAsia" w:eastAsiaTheme="majorEastAsia" w:hAnsiTheme="majorEastAsia" w:hint="eastAsia"/>
          <w:sz w:val="24"/>
          <w:szCs w:val="24"/>
        </w:rPr>
        <w:t>事務局（問合せ</w:t>
      </w:r>
      <w:r w:rsidRPr="00EA459A">
        <w:rPr>
          <w:rFonts w:asciiTheme="majorEastAsia" w:eastAsiaTheme="majorEastAsia" w:hAnsiTheme="majorEastAsia" w:hint="eastAsia"/>
          <w:sz w:val="24"/>
          <w:szCs w:val="24"/>
        </w:rPr>
        <w:t>先</w:t>
      </w:r>
      <w:r w:rsidR="005B230A" w:rsidRPr="00EA459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B706B9" w:rsidRPr="00EA459A" w:rsidRDefault="00B706B9" w:rsidP="00382A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〒862-8609 熊本市中央区水前寺６丁目１８－１</w:t>
      </w:r>
    </w:p>
    <w:p w:rsidR="005E6D86" w:rsidRPr="00EA459A" w:rsidRDefault="005E6D86" w:rsidP="00382A2E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熊本県教育庁教育政策課（広報・情報班）</w:t>
      </w:r>
    </w:p>
    <w:p w:rsidR="005E6D86" w:rsidRPr="00EA459A" w:rsidRDefault="005E6D86" w:rsidP="005E6D86">
      <w:pPr>
        <w:ind w:firstLine="96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担当：</w:t>
      </w:r>
      <w:r w:rsidR="003E3EC2" w:rsidRPr="00EA459A">
        <w:rPr>
          <w:rFonts w:asciiTheme="minorEastAsia" w:hAnsiTheme="minorEastAsia" w:hint="eastAsia"/>
          <w:sz w:val="24"/>
          <w:szCs w:val="24"/>
        </w:rPr>
        <w:t>杉</w:t>
      </w:r>
      <w:r w:rsidR="004D720E" w:rsidRPr="00EA459A">
        <w:rPr>
          <w:rFonts w:asciiTheme="minorEastAsia" w:hAnsiTheme="minorEastAsia" w:hint="eastAsia"/>
          <w:sz w:val="24"/>
          <w:szCs w:val="24"/>
        </w:rPr>
        <w:t>、末永</w:t>
      </w:r>
      <w:r w:rsidRPr="00EA459A">
        <w:rPr>
          <w:rFonts w:asciiTheme="minorEastAsia" w:hAnsiTheme="minorEastAsia" w:hint="eastAsia"/>
          <w:sz w:val="24"/>
          <w:szCs w:val="24"/>
        </w:rPr>
        <w:t>、太田</w:t>
      </w:r>
    </w:p>
    <w:p w:rsidR="005E6D86" w:rsidRPr="00EA459A" w:rsidRDefault="005E6D86" w:rsidP="005E6D86">
      <w:pPr>
        <w:ind w:firstLine="96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TEL：096-333-2674／FAX：096-384-1509</w:t>
      </w:r>
    </w:p>
    <w:p w:rsidR="005E6D86" w:rsidRPr="00EA459A" w:rsidRDefault="005E6D86" w:rsidP="005E6D86">
      <w:pPr>
        <w:ind w:firstLine="96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e-mail：</w:t>
      </w:r>
      <w:r w:rsidR="00552DDD" w:rsidRPr="00EA459A">
        <w:rPr>
          <w:rFonts w:asciiTheme="minorEastAsia" w:hAnsiTheme="minorEastAsia"/>
          <w:sz w:val="24"/>
          <w:szCs w:val="24"/>
        </w:rPr>
        <w:t>sugi-s-d</w:t>
      </w:r>
      <w:r w:rsidRPr="00EA459A">
        <w:rPr>
          <w:rFonts w:asciiTheme="minorEastAsia" w:hAnsiTheme="minorEastAsia" w:hint="eastAsia"/>
          <w:sz w:val="24"/>
          <w:szCs w:val="24"/>
        </w:rPr>
        <w:t>@pref.kumamoto.lg.jp</w:t>
      </w:r>
    </w:p>
    <w:p w:rsidR="00325BD6" w:rsidRPr="00EA459A" w:rsidRDefault="00325BD6" w:rsidP="005E6D86">
      <w:pPr>
        <w:ind w:firstLine="960"/>
        <w:rPr>
          <w:rFonts w:asciiTheme="minorEastAsia" w:hAnsiTheme="minorEastAsia"/>
          <w:sz w:val="24"/>
          <w:szCs w:val="24"/>
        </w:rPr>
      </w:pPr>
    </w:p>
    <w:p w:rsidR="00423A27" w:rsidRPr="00EA459A" w:rsidRDefault="00423A27" w:rsidP="00382A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 xml:space="preserve">〒861-2202 </w:t>
      </w:r>
      <w:r w:rsidRPr="00EA459A">
        <w:rPr>
          <w:rFonts w:asciiTheme="minorEastAsia" w:hAnsiTheme="minorEastAsia" w:hint="eastAsia"/>
          <w:sz w:val="22"/>
          <w:szCs w:val="24"/>
        </w:rPr>
        <w:t>熊本県上益城郡益城町田原２０８１－２８</w:t>
      </w:r>
      <w:r w:rsidRPr="00EA459A">
        <w:rPr>
          <w:rFonts w:asciiTheme="minorEastAsia" w:hAnsiTheme="minorEastAsia" w:hint="eastAsia"/>
          <w:sz w:val="24"/>
          <w:szCs w:val="24"/>
        </w:rPr>
        <w:t>(熊本ｿﾌﾄｳｪｱ(株)内)</w:t>
      </w:r>
    </w:p>
    <w:p w:rsidR="005E6D86" w:rsidRPr="00EA459A" w:rsidRDefault="005E6D86" w:rsidP="00382A2E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特定非営利活動法人 ＮＥＸＴ熊本 事務局</w:t>
      </w:r>
    </w:p>
    <w:p w:rsidR="007F68B3" w:rsidRPr="00EA459A" w:rsidRDefault="007F68B3" w:rsidP="007F68B3">
      <w:pPr>
        <w:ind w:firstLine="96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担当：坂口、伊藤</w:t>
      </w:r>
    </w:p>
    <w:p w:rsidR="007F68B3" w:rsidRPr="00EA459A" w:rsidRDefault="007F68B3" w:rsidP="007F68B3">
      <w:pPr>
        <w:ind w:firstLine="96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TEL：096-289-2130／FAX：096-289-2101</w:t>
      </w:r>
    </w:p>
    <w:p w:rsidR="007F68B3" w:rsidRPr="00EA459A" w:rsidRDefault="007F68B3" w:rsidP="007F68B3">
      <w:pPr>
        <w:ind w:firstLine="96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e-mail：nextinfo@nextkumamoto.or.jp</w:t>
      </w:r>
    </w:p>
    <w:p w:rsidR="00325BD6" w:rsidRPr="00EA459A" w:rsidRDefault="00325BD6" w:rsidP="005E6D86">
      <w:pPr>
        <w:ind w:firstLine="480"/>
        <w:rPr>
          <w:rFonts w:asciiTheme="minorEastAsia" w:hAnsiTheme="minorEastAsia"/>
          <w:sz w:val="24"/>
          <w:szCs w:val="24"/>
        </w:rPr>
      </w:pPr>
    </w:p>
    <w:p w:rsidR="00382A2E" w:rsidRPr="00EA459A" w:rsidRDefault="00382A2E" w:rsidP="00E06F71">
      <w:pPr>
        <w:ind w:firstLineChars="200" w:firstLine="480"/>
        <w:rPr>
          <w:rFonts w:asciiTheme="minorEastAsia" w:hAnsiTheme="minorEastAsia"/>
        </w:rPr>
      </w:pPr>
      <w:r w:rsidRPr="00EA459A">
        <w:rPr>
          <w:rFonts w:asciiTheme="minorEastAsia" w:hAnsiTheme="minorEastAsia" w:hint="eastAsia"/>
          <w:sz w:val="24"/>
          <w:szCs w:val="24"/>
        </w:rPr>
        <w:t>〒</w:t>
      </w:r>
      <w:r w:rsidRPr="00EA459A">
        <w:rPr>
          <w:rFonts w:asciiTheme="minorEastAsia" w:hAnsiTheme="minorEastAsia"/>
          <w:sz w:val="24"/>
          <w:szCs w:val="24"/>
        </w:rPr>
        <w:t xml:space="preserve">860-0001 </w:t>
      </w:r>
      <w:r w:rsidRPr="00EA459A">
        <w:rPr>
          <w:rFonts w:asciiTheme="minorEastAsia" w:hAnsiTheme="minorEastAsia" w:hint="eastAsia"/>
          <w:sz w:val="24"/>
          <w:szCs w:val="24"/>
        </w:rPr>
        <w:t>熊本市中央区千葉城町２</w:t>
      </w:r>
      <w:r w:rsidRPr="00EA459A">
        <w:rPr>
          <w:rFonts w:asciiTheme="minorEastAsia" w:hAnsiTheme="minorEastAsia"/>
          <w:sz w:val="24"/>
          <w:szCs w:val="24"/>
        </w:rPr>
        <w:t xml:space="preserve">− </w:t>
      </w:r>
      <w:r w:rsidRPr="00EA459A">
        <w:rPr>
          <w:rFonts w:asciiTheme="minorEastAsia" w:hAnsiTheme="minorEastAsia" w:hint="eastAsia"/>
          <w:sz w:val="24"/>
          <w:szCs w:val="24"/>
        </w:rPr>
        <w:t>３５</w:t>
      </w:r>
    </w:p>
    <w:p w:rsidR="005E6D86" w:rsidRPr="00EA459A" w:rsidRDefault="005E6D86" w:rsidP="00E06F71">
      <w:pPr>
        <w:ind w:firstLineChars="300" w:firstLine="720"/>
        <w:rPr>
          <w:rFonts w:asciiTheme="minorEastAsia" w:hAnsiTheme="minorEastAsia"/>
          <w:sz w:val="24"/>
          <w:szCs w:val="24"/>
          <w:highlight w:val="yellow"/>
        </w:rPr>
      </w:pPr>
      <w:r w:rsidRPr="00EA459A">
        <w:rPr>
          <w:rFonts w:asciiTheme="minorEastAsia" w:hAnsiTheme="minorEastAsia" w:hint="eastAsia"/>
          <w:sz w:val="24"/>
          <w:szCs w:val="24"/>
        </w:rPr>
        <w:t>熊本市教育センター</w:t>
      </w:r>
    </w:p>
    <w:p w:rsidR="007F68B3" w:rsidRPr="00EA459A" w:rsidRDefault="007F68B3" w:rsidP="007F68B3">
      <w:pPr>
        <w:ind w:firstLine="96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担当：今村</w:t>
      </w:r>
    </w:p>
    <w:p w:rsidR="007F68B3" w:rsidRPr="00EA459A" w:rsidRDefault="007F68B3" w:rsidP="007F68B3">
      <w:pPr>
        <w:ind w:firstLine="960"/>
        <w:rPr>
          <w:rFonts w:asciiTheme="minorEastAsia" w:hAnsiTheme="minorEastAsia"/>
          <w:sz w:val="24"/>
          <w:szCs w:val="24"/>
        </w:rPr>
      </w:pPr>
      <w:r w:rsidRPr="00EA459A">
        <w:rPr>
          <w:rFonts w:asciiTheme="minorEastAsia" w:hAnsiTheme="minorEastAsia" w:hint="eastAsia"/>
          <w:sz w:val="24"/>
          <w:szCs w:val="24"/>
        </w:rPr>
        <w:t>TEL：096-245-6310／FAX：096-359-7917</w:t>
      </w:r>
    </w:p>
    <w:p w:rsidR="007F68B3" w:rsidRPr="00EA459A" w:rsidRDefault="007F68B3" w:rsidP="007F68B3">
      <w:pPr>
        <w:ind w:firstLine="960"/>
        <w:rPr>
          <w:rFonts w:asciiTheme="minorEastAsia" w:hAnsiTheme="minorEastAsia"/>
          <w:sz w:val="24"/>
          <w:szCs w:val="24"/>
          <w:highlight w:val="yellow"/>
        </w:rPr>
      </w:pPr>
      <w:r w:rsidRPr="00EA459A">
        <w:rPr>
          <w:rFonts w:asciiTheme="minorEastAsia" w:hAnsiTheme="minorEastAsia" w:hint="eastAsia"/>
          <w:sz w:val="24"/>
          <w:szCs w:val="24"/>
        </w:rPr>
        <w:t xml:space="preserve">e-mail： </w:t>
      </w:r>
      <w:r w:rsidRPr="00EA459A">
        <w:rPr>
          <w:rFonts w:asciiTheme="minorEastAsia" w:hAnsiTheme="minorEastAsia"/>
          <w:sz w:val="24"/>
          <w:szCs w:val="24"/>
        </w:rPr>
        <w:t>imamura.shosaku@city.kumamoto.lg.jp</w:t>
      </w:r>
    </w:p>
    <w:p w:rsidR="00815A76" w:rsidRPr="00EA459A" w:rsidRDefault="00411B74">
      <w:pPr>
        <w:rPr>
          <w:rFonts w:asciiTheme="minorEastAsia" w:hAnsiTheme="minorEastAsia"/>
        </w:rPr>
      </w:pPr>
    </w:p>
    <w:sectPr w:rsidR="00815A76" w:rsidRPr="00EA459A" w:rsidSect="00325BD6">
      <w:pgSz w:w="11906" w:h="16838" w:code="9"/>
      <w:pgMar w:top="1440" w:right="1077" w:bottom="709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D9" w:rsidRDefault="00E822D9" w:rsidP="00BB0222">
      <w:r>
        <w:separator/>
      </w:r>
    </w:p>
  </w:endnote>
  <w:endnote w:type="continuationSeparator" w:id="0">
    <w:p w:rsidR="00E822D9" w:rsidRDefault="00E822D9" w:rsidP="00BB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D9" w:rsidRDefault="00E822D9" w:rsidP="00BB0222">
      <w:r>
        <w:separator/>
      </w:r>
    </w:p>
  </w:footnote>
  <w:footnote w:type="continuationSeparator" w:id="0">
    <w:p w:rsidR="00E822D9" w:rsidRDefault="00E822D9" w:rsidP="00BB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A0B43"/>
    <w:multiLevelType w:val="hybridMultilevel"/>
    <w:tmpl w:val="B8B8133C"/>
    <w:lvl w:ilvl="0" w:tplc="A496AF8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86"/>
    <w:rsid w:val="00022E08"/>
    <w:rsid w:val="00080E82"/>
    <w:rsid w:val="00150024"/>
    <w:rsid w:val="00177895"/>
    <w:rsid w:val="00177BA9"/>
    <w:rsid w:val="001A1671"/>
    <w:rsid w:val="001F1D7F"/>
    <w:rsid w:val="00240DDA"/>
    <w:rsid w:val="002B1952"/>
    <w:rsid w:val="002B2C83"/>
    <w:rsid w:val="002F5728"/>
    <w:rsid w:val="002F63A8"/>
    <w:rsid w:val="00303D5E"/>
    <w:rsid w:val="0031472B"/>
    <w:rsid w:val="00315A39"/>
    <w:rsid w:val="00325BD6"/>
    <w:rsid w:val="0035176C"/>
    <w:rsid w:val="00382A2E"/>
    <w:rsid w:val="003E0F42"/>
    <w:rsid w:val="003E3EC2"/>
    <w:rsid w:val="003F7065"/>
    <w:rsid w:val="00411B74"/>
    <w:rsid w:val="00423A27"/>
    <w:rsid w:val="0046167E"/>
    <w:rsid w:val="004D720E"/>
    <w:rsid w:val="00510169"/>
    <w:rsid w:val="00552DDD"/>
    <w:rsid w:val="0055642B"/>
    <w:rsid w:val="005B230A"/>
    <w:rsid w:val="005E6D86"/>
    <w:rsid w:val="006B4BC2"/>
    <w:rsid w:val="0073550A"/>
    <w:rsid w:val="00741984"/>
    <w:rsid w:val="007A1A49"/>
    <w:rsid w:val="007B7450"/>
    <w:rsid w:val="007C211C"/>
    <w:rsid w:val="007C25AB"/>
    <w:rsid w:val="007C2A84"/>
    <w:rsid w:val="007D268B"/>
    <w:rsid w:val="007E2F95"/>
    <w:rsid w:val="007F1786"/>
    <w:rsid w:val="007F68B3"/>
    <w:rsid w:val="00892FED"/>
    <w:rsid w:val="008D47D3"/>
    <w:rsid w:val="00906695"/>
    <w:rsid w:val="00962E90"/>
    <w:rsid w:val="009A3E86"/>
    <w:rsid w:val="009E6789"/>
    <w:rsid w:val="00A166A4"/>
    <w:rsid w:val="00A3091A"/>
    <w:rsid w:val="00A870B0"/>
    <w:rsid w:val="00A95254"/>
    <w:rsid w:val="00A95867"/>
    <w:rsid w:val="00AE28A8"/>
    <w:rsid w:val="00AF50DE"/>
    <w:rsid w:val="00B706B9"/>
    <w:rsid w:val="00B7327B"/>
    <w:rsid w:val="00BB0222"/>
    <w:rsid w:val="00C1208D"/>
    <w:rsid w:val="00C31EED"/>
    <w:rsid w:val="00C629E8"/>
    <w:rsid w:val="00CE0268"/>
    <w:rsid w:val="00CF5798"/>
    <w:rsid w:val="00D913D2"/>
    <w:rsid w:val="00DC066E"/>
    <w:rsid w:val="00E06F71"/>
    <w:rsid w:val="00E1074B"/>
    <w:rsid w:val="00E16988"/>
    <w:rsid w:val="00E4260D"/>
    <w:rsid w:val="00E67F48"/>
    <w:rsid w:val="00E72388"/>
    <w:rsid w:val="00E822D9"/>
    <w:rsid w:val="00E905F4"/>
    <w:rsid w:val="00E95906"/>
    <w:rsid w:val="00EA459A"/>
    <w:rsid w:val="00EF530F"/>
    <w:rsid w:val="00F245C7"/>
    <w:rsid w:val="00F679DF"/>
    <w:rsid w:val="00F75CC4"/>
    <w:rsid w:val="00F8308E"/>
    <w:rsid w:val="00F92DCC"/>
    <w:rsid w:val="00F95948"/>
    <w:rsid w:val="00F95E7D"/>
    <w:rsid w:val="00FB653D"/>
    <w:rsid w:val="00FF62EF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66E3731-AA74-4462-B01B-40B79DCD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2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0222"/>
  </w:style>
  <w:style w:type="paragraph" w:styleId="a6">
    <w:name w:val="footer"/>
    <w:basedOn w:val="a"/>
    <w:link w:val="a7"/>
    <w:uiPriority w:val="99"/>
    <w:unhideWhenUsed/>
    <w:rsid w:val="00BB0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0222"/>
  </w:style>
  <w:style w:type="paragraph" w:styleId="a8">
    <w:name w:val="Balloon Text"/>
    <w:basedOn w:val="a"/>
    <w:link w:val="a9"/>
    <w:uiPriority w:val="99"/>
    <w:semiHidden/>
    <w:unhideWhenUsed/>
    <w:rsid w:val="00D91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Sakaguchi</cp:lastModifiedBy>
  <cp:revision>29</cp:revision>
  <cp:lastPrinted>2018-06-14T06:01:00Z</cp:lastPrinted>
  <dcterms:created xsi:type="dcterms:W3CDTF">2018-06-13T00:02:00Z</dcterms:created>
  <dcterms:modified xsi:type="dcterms:W3CDTF">2018-07-06T03:43:00Z</dcterms:modified>
</cp:coreProperties>
</file>